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087" w:rsidRDefault="00C95AF4">
      <w:pPr>
        <w:spacing w:before="581" w:line="68" w:lineRule="exact"/>
        <w:ind w:left="1011"/>
        <w:rPr>
          <w:rFonts w:ascii="Arial"/>
          <w:b/>
          <w:sz w:val="103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35122</wp:posOffset>
            </wp:positionV>
            <wp:extent cx="1702676" cy="240783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EO_People_logo_whit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76" cy="240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151">
        <w:rPr>
          <w:rFonts w:ascii="Arial"/>
          <w:b/>
          <w:color w:val="F4F6F4"/>
          <w:sz w:val="103"/>
        </w:rPr>
        <w:t>K</w:t>
      </w:r>
      <w:bookmarkStart w:id="0" w:name="_GoBack"/>
      <w:bookmarkEnd w:id="0"/>
      <w:r w:rsidR="00983151">
        <w:rPr>
          <w:rFonts w:ascii="Arial"/>
          <w:b/>
          <w:color w:val="F4F6F4"/>
          <w:sz w:val="103"/>
        </w:rPr>
        <w:t>EEP</w:t>
      </w:r>
      <w:r w:rsidR="00983151">
        <w:rPr>
          <w:rFonts w:ascii="Arial"/>
          <w:b/>
          <w:color w:val="F4F6F4"/>
          <w:spacing w:val="-45"/>
          <w:sz w:val="103"/>
        </w:rPr>
        <w:t xml:space="preserve"> </w:t>
      </w:r>
      <w:r w:rsidR="00983151">
        <w:rPr>
          <w:rFonts w:ascii="Arial"/>
          <w:b/>
          <w:color w:val="F4F6F4"/>
          <w:sz w:val="103"/>
        </w:rPr>
        <w:t>YOUR</w:t>
      </w:r>
    </w:p>
    <w:p w:rsidR="00175087" w:rsidRDefault="00983151" w:rsidP="00C95AF4">
      <w:pPr>
        <w:spacing w:before="147" w:line="502" w:lineRule="exact"/>
        <w:ind w:left="1011"/>
        <w:rPr>
          <w:rFonts w:ascii="Arial"/>
          <w:sz w:val="23"/>
        </w:rPr>
      </w:pPr>
      <w:r>
        <w:br w:type="column"/>
      </w:r>
    </w:p>
    <w:p w:rsidR="00175087" w:rsidRDefault="00175087">
      <w:pPr>
        <w:spacing w:line="486" w:lineRule="exact"/>
        <w:rPr>
          <w:rFonts w:ascii="Arial"/>
          <w:sz w:val="23"/>
        </w:rPr>
        <w:sectPr w:rsidR="00175087">
          <w:type w:val="continuous"/>
          <w:pgSz w:w="11910" w:h="15840"/>
          <w:pgMar w:top="580" w:right="0" w:bottom="280" w:left="0" w:header="720" w:footer="720" w:gutter="0"/>
          <w:cols w:num="3" w:space="720" w:equalWidth="0">
            <w:col w:w="7073" w:space="548"/>
            <w:col w:w="2112" w:space="40"/>
            <w:col w:w="2137"/>
          </w:cols>
        </w:sectPr>
      </w:pPr>
    </w:p>
    <w:p w:rsidR="00175087" w:rsidRDefault="00983151">
      <w:pPr>
        <w:spacing w:before="337"/>
        <w:ind w:left="836"/>
        <w:rPr>
          <w:rFonts w:ascii="Arial"/>
          <w:b/>
          <w:sz w:val="283"/>
        </w:rPr>
      </w:pPr>
      <w:r>
        <w:rPr>
          <w:rFonts w:ascii="Arial"/>
          <w:b/>
          <w:color w:val="0464AA"/>
          <w:spacing w:val="-1517"/>
          <w:position w:val="70"/>
          <w:sz w:val="283"/>
        </w:rPr>
        <w:t>F</w:t>
      </w:r>
      <w:r>
        <w:rPr>
          <w:rFonts w:ascii="Arial"/>
          <w:color w:val="F4F6F4"/>
          <w:w w:val="105"/>
          <w:sz w:val="72"/>
        </w:rPr>
        <w:t>whe</w:t>
      </w:r>
      <w:r>
        <w:rPr>
          <w:rFonts w:ascii="Arial"/>
          <w:color w:val="F4F6F4"/>
          <w:spacing w:val="-135"/>
          <w:w w:val="110"/>
          <w:sz w:val="72"/>
        </w:rPr>
        <w:t>r</w:t>
      </w:r>
      <w:r>
        <w:rPr>
          <w:rFonts w:ascii="Arial"/>
          <w:b/>
          <w:color w:val="0464AA"/>
          <w:spacing w:val="-2070"/>
          <w:position w:val="70"/>
          <w:sz w:val="283"/>
        </w:rPr>
        <w:t>O</w:t>
      </w:r>
      <w:r>
        <w:rPr>
          <w:rFonts w:ascii="Arial"/>
          <w:color w:val="F4F6F4"/>
          <w:w w:val="101"/>
          <w:sz w:val="72"/>
        </w:rPr>
        <w:t>e</w:t>
      </w:r>
      <w:r>
        <w:rPr>
          <w:rFonts w:ascii="Arial"/>
          <w:color w:val="F4F6F4"/>
          <w:spacing w:val="6"/>
          <w:sz w:val="72"/>
        </w:rPr>
        <w:t xml:space="preserve"> </w:t>
      </w:r>
      <w:r>
        <w:rPr>
          <w:rFonts w:ascii="Arial"/>
          <w:color w:val="F4F6F4"/>
          <w:w w:val="123"/>
          <w:sz w:val="72"/>
        </w:rPr>
        <w:t>it</w:t>
      </w:r>
      <w:r>
        <w:rPr>
          <w:rFonts w:ascii="Arial"/>
          <w:color w:val="F4F6F4"/>
          <w:spacing w:val="6"/>
          <w:sz w:val="72"/>
        </w:rPr>
        <w:t xml:space="preserve"> </w:t>
      </w:r>
      <w:r>
        <w:rPr>
          <w:rFonts w:ascii="Arial"/>
          <w:color w:val="F4F6F4"/>
          <w:w w:val="104"/>
          <w:sz w:val="72"/>
        </w:rPr>
        <w:t>m</w:t>
      </w:r>
      <w:r>
        <w:rPr>
          <w:rFonts w:ascii="Arial"/>
          <w:color w:val="F4F6F4"/>
          <w:spacing w:val="-222"/>
          <w:w w:val="101"/>
          <w:sz w:val="72"/>
        </w:rPr>
        <w:t>a</w:t>
      </w:r>
      <w:r>
        <w:rPr>
          <w:rFonts w:ascii="Arial"/>
          <w:b/>
          <w:color w:val="0464AA"/>
          <w:spacing w:val="-1825"/>
          <w:position w:val="70"/>
          <w:sz w:val="283"/>
        </w:rPr>
        <w:t>C</w:t>
      </w:r>
      <w:r>
        <w:rPr>
          <w:rFonts w:ascii="Arial"/>
          <w:color w:val="F4F6F4"/>
          <w:w w:val="110"/>
          <w:sz w:val="72"/>
        </w:rPr>
        <w:t>tters</w:t>
      </w:r>
      <w:r>
        <w:rPr>
          <w:rFonts w:ascii="Arial"/>
          <w:color w:val="F4F6F4"/>
          <w:spacing w:val="76"/>
          <w:sz w:val="72"/>
        </w:rPr>
        <w:t xml:space="preserve"> </w:t>
      </w:r>
      <w:r>
        <w:rPr>
          <w:rFonts w:ascii="Arial"/>
          <w:b/>
          <w:color w:val="0464AA"/>
          <w:position w:val="70"/>
          <w:sz w:val="283"/>
        </w:rPr>
        <w:t>US</w:t>
      </w:r>
    </w:p>
    <w:p w:rsidR="00175087" w:rsidRDefault="00983151">
      <w:pPr>
        <w:spacing w:before="755" w:line="235" w:lineRule="auto"/>
        <w:ind w:left="1082" w:right="5970"/>
        <w:rPr>
          <w:rFonts w:ascii="Arial"/>
          <w:b/>
          <w:sz w:val="41"/>
        </w:rPr>
      </w:pPr>
      <w:bookmarkStart w:id="1" w:name="Page_1"/>
      <w:bookmarkEnd w:id="1"/>
      <w:r>
        <w:rPr>
          <w:rFonts w:ascii="Arial"/>
          <w:b/>
          <w:color w:val="FFF214"/>
          <w:sz w:val="41"/>
        </w:rPr>
        <w:t>JOIN THE LARGEST SMALL BUSINESS BUYING GROUP</w:t>
      </w: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983151">
      <w:pPr>
        <w:spacing w:before="260" w:line="487" w:lineRule="exact"/>
        <w:ind w:left="1203"/>
        <w:rPr>
          <w:rFonts w:ascii="Arial"/>
          <w:sz w:val="43"/>
        </w:rPr>
      </w:pPr>
      <w:r>
        <w:rPr>
          <w:rFonts w:ascii="Arial"/>
          <w:color w:val="FFF214"/>
          <w:sz w:val="43"/>
        </w:rPr>
        <w:t xml:space="preserve">Recommended </w:t>
      </w:r>
      <w:r>
        <w:rPr>
          <w:rFonts w:ascii="Arial"/>
          <w:color w:val="FFF214"/>
          <w:position w:val="1"/>
          <w:sz w:val="43"/>
        </w:rPr>
        <w:t>by</w:t>
      </w:r>
    </w:p>
    <w:p w:rsidR="00175087" w:rsidRDefault="00983151">
      <w:pPr>
        <w:spacing w:before="3" w:line="228" w:lineRule="auto"/>
        <w:ind w:left="1137" w:right="2998" w:firstLine="33"/>
        <w:rPr>
          <w:rFonts w:ascii="Arial"/>
          <w:b/>
          <w:sz w:val="43"/>
        </w:rPr>
      </w:pPr>
      <w:r>
        <w:rPr>
          <w:rFonts w:ascii="Arial"/>
          <w:b/>
          <w:color w:val="FFF214"/>
          <w:sz w:val="43"/>
        </w:rPr>
        <w:t>THE HAR</w:t>
      </w:r>
      <w:r>
        <w:rPr>
          <w:rFonts w:ascii="Arial"/>
          <w:b/>
          <w:color w:val="FFF214"/>
          <w:position w:val="1"/>
          <w:sz w:val="43"/>
        </w:rPr>
        <w:t xml:space="preserve">VARD BUSINESS </w:t>
      </w:r>
      <w:r>
        <w:rPr>
          <w:rFonts w:ascii="Arial"/>
          <w:b/>
          <w:color w:val="FFF214"/>
          <w:position w:val="2"/>
          <w:sz w:val="43"/>
        </w:rPr>
        <w:t xml:space="preserve">REVIEW </w:t>
      </w:r>
      <w:r>
        <w:rPr>
          <w:rFonts w:ascii="Arial"/>
          <w:b/>
          <w:color w:val="FFF214"/>
          <w:sz w:val="43"/>
        </w:rPr>
        <w:t xml:space="preserve">WARREN </w:t>
      </w:r>
      <w:r>
        <w:rPr>
          <w:rFonts w:ascii="Arial"/>
          <w:b/>
          <w:color w:val="FFF214"/>
          <w:position w:val="1"/>
          <w:sz w:val="43"/>
        </w:rPr>
        <w:t>BUFFETT</w:t>
      </w:r>
    </w:p>
    <w:p w:rsidR="00175087" w:rsidRDefault="00983151">
      <w:pPr>
        <w:spacing w:before="9" w:line="228" w:lineRule="auto"/>
        <w:ind w:left="1074" w:right="4397" w:firstLine="32"/>
        <w:rPr>
          <w:rFonts w:ascii="Arial"/>
          <w:b/>
          <w:sz w:val="43"/>
        </w:rPr>
      </w:pPr>
      <w:r>
        <w:rPr>
          <w:rFonts w:ascii="Arial"/>
          <w:b/>
          <w:color w:val="FFF214"/>
          <w:sz w:val="43"/>
        </w:rPr>
        <w:t xml:space="preserve">JACK WELCH ENTREPRENEUR </w:t>
      </w:r>
      <w:r>
        <w:rPr>
          <w:rFonts w:ascii="Arial"/>
          <w:b/>
          <w:color w:val="FFF214"/>
          <w:position w:val="1"/>
          <w:sz w:val="43"/>
        </w:rPr>
        <w:t>MAGAZINE</w:t>
      </w: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rPr>
          <w:rFonts w:ascii="Arial"/>
          <w:sz w:val="20"/>
        </w:rPr>
        <w:sectPr w:rsidR="00175087">
          <w:type w:val="continuous"/>
          <w:pgSz w:w="11910" w:h="15840"/>
          <w:pgMar w:top="580" w:right="0" w:bottom="280" w:left="0" w:header="720" w:footer="720" w:gutter="0"/>
          <w:cols w:space="720"/>
        </w:sectPr>
      </w:pPr>
    </w:p>
    <w:p w:rsidR="00175087" w:rsidRDefault="00983151">
      <w:pPr>
        <w:spacing w:before="295"/>
        <w:ind w:left="1807"/>
        <w:rPr>
          <w:rFonts w:ascii="Arial"/>
          <w:b/>
          <w:sz w:val="25"/>
        </w:rPr>
      </w:pPr>
      <w:r>
        <w:pict>
          <v:group id="_x0000_s1196" alt="" style="position:absolute;left:0;text-align:left;margin-left:0;margin-top:0;width:595.3pt;height:11in;z-index:-251656192;mso-position-horizontal-relative:page;mso-position-vertical-relative:page" coordsize="11906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7" type="#_x0000_t75" alt="" style="position:absolute;width:11906;height:15840">
              <v:imagedata r:id="rId6" o:title=""/>
            </v:shape>
            <v:shape id="_x0000_s1198" type="#_x0000_t75" alt="" style="position:absolute;left:10803;top:153;width:448;height:852">
              <v:imagedata r:id="rId7" o:title=""/>
            </v:shape>
            <v:shape id="_x0000_s1199" alt="" style="position:absolute;left:7166;top:14930;width:4740;height:450" coordorigin="7166,14930" coordsize="4740,450" path="m11903,14930r-4734,l7166,14933r,445l7169,15380r4734,l11906,15378r,-445l11903,14930xe" fillcolor="#0e7bbd" stroked="f">
              <v:path arrowok="t"/>
            </v:shape>
            <w10:wrap anchorx="page" anchory="page"/>
          </v:group>
        </w:pict>
      </w:r>
      <w:r>
        <w:rPr>
          <w:rFonts w:ascii="Arial"/>
          <w:b/>
          <w:color w:val="FFFFFF"/>
          <w:sz w:val="25"/>
        </w:rPr>
        <w:t>SBE 479 FOCUS ON SALES AND</w:t>
      </w:r>
      <w:r>
        <w:rPr>
          <w:rFonts w:ascii="Arial"/>
          <w:b/>
          <w:color w:val="FFFFFF"/>
          <w:spacing w:val="-47"/>
          <w:sz w:val="25"/>
        </w:rPr>
        <w:t xml:space="preserve"> </w:t>
      </w:r>
      <w:r>
        <w:rPr>
          <w:rFonts w:ascii="Arial"/>
          <w:b/>
          <w:color w:val="FFFFFF"/>
          <w:spacing w:val="-3"/>
          <w:sz w:val="25"/>
        </w:rPr>
        <w:t>GROWTH!</w:t>
      </w:r>
    </w:p>
    <w:p w:rsidR="00175087" w:rsidRDefault="00983151">
      <w:pPr>
        <w:spacing w:before="287"/>
        <w:ind w:left="570"/>
        <w:rPr>
          <w:rFonts w:ascii="Arial"/>
          <w:b/>
          <w:sz w:val="23"/>
        </w:rPr>
      </w:pPr>
      <w:r>
        <w:br w:type="column"/>
      </w:r>
      <w:r>
        <w:rPr>
          <w:rFonts w:ascii="Arial"/>
          <w:b/>
          <w:color w:val="FFFFFF"/>
          <w:sz w:val="23"/>
        </w:rPr>
        <w:t>CALL 1844.479.8326 (479TEAM)</w:t>
      </w:r>
    </w:p>
    <w:p w:rsidR="00175087" w:rsidRDefault="00175087">
      <w:pPr>
        <w:rPr>
          <w:rFonts w:ascii="Arial"/>
          <w:sz w:val="23"/>
        </w:rPr>
        <w:sectPr w:rsidR="00175087">
          <w:type w:val="continuous"/>
          <w:pgSz w:w="11910" w:h="15840"/>
          <w:pgMar w:top="580" w:right="0" w:bottom="280" w:left="0" w:header="720" w:footer="720" w:gutter="0"/>
          <w:cols w:num="2" w:space="720" w:equalWidth="0">
            <w:col w:w="6954" w:space="40"/>
            <w:col w:w="4916"/>
          </w:cols>
        </w:sect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0"/>
        </w:rPr>
      </w:pPr>
    </w:p>
    <w:p w:rsidR="00175087" w:rsidRDefault="00175087">
      <w:pPr>
        <w:pStyle w:val="BodyText"/>
        <w:rPr>
          <w:rFonts w:ascii="Arial"/>
          <w:b/>
          <w:sz w:val="25"/>
        </w:rPr>
      </w:pPr>
    </w:p>
    <w:p w:rsidR="00175087" w:rsidRDefault="00983151">
      <w:pPr>
        <w:pStyle w:val="BodyText"/>
        <w:ind w:left="126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5" type="#_x0000_t202" alt="" style="width:486.15pt;height:59.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08baed" stroked="f">
            <v:textbox inset="0,0,0,0">
              <w:txbxContent>
                <w:p w:rsidR="00175087" w:rsidRDefault="00983151">
                  <w:pPr>
                    <w:spacing w:before="124" w:line="228" w:lineRule="auto"/>
                    <w:ind w:left="516" w:right="334"/>
                    <w:jc w:val="center"/>
                    <w:rPr>
                      <w:b/>
                      <w:sz w:val="24"/>
                    </w:rPr>
                  </w:pPr>
                  <w:bookmarkStart w:id="2" w:name="Page_2"/>
                  <w:bookmarkEnd w:id="2"/>
                  <w:r>
                    <w:rPr>
                      <w:b/>
                      <w:color w:val="FFFFFF"/>
                      <w:sz w:val="24"/>
                    </w:rPr>
                    <w:t>All these services are integrated through a single sign-on to SBE479.ORG's world class HR platform, making it easy for customers to integrate these capabilities</w:t>
                  </w:r>
                </w:p>
                <w:p w:rsidR="00175087" w:rsidRDefault="00983151">
                  <w:pPr>
                    <w:spacing w:line="281" w:lineRule="exact"/>
                    <w:ind w:left="513" w:right="33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throughout their organization.</w:t>
                  </w:r>
                </w:p>
              </w:txbxContent>
            </v:textbox>
            <w10:anchorlock/>
          </v:shape>
        </w:pict>
      </w:r>
    </w:p>
    <w:p w:rsidR="00175087" w:rsidRDefault="00175087">
      <w:pPr>
        <w:pStyle w:val="BodyText"/>
        <w:spacing w:before="9"/>
        <w:rPr>
          <w:rFonts w:ascii="Arial"/>
          <w:b/>
          <w:sz w:val="18"/>
        </w:rPr>
      </w:pPr>
    </w:p>
    <w:p w:rsidR="00175087" w:rsidRDefault="00983151">
      <w:pPr>
        <w:spacing w:before="137"/>
        <w:ind w:left="1290"/>
        <w:rPr>
          <w:b/>
          <w:sz w:val="42"/>
        </w:rPr>
      </w:pPr>
      <w:r>
        <w:pict>
          <v:group id="_x0000_s1192" alt="" style="position:absolute;left:0;text-align:left;margin-left:.3pt;margin-top:-120.4pt;width:595pt;height:36.55pt;z-index:251618304;mso-position-horizontal-relative:page" coordorigin="6,-2408" coordsize="11900,731">
            <v:line id="_x0000_s1193" alt="" style="position:absolute" from="4941,-1698" to="11905,-1698" strokecolor="#363434" strokeweight="2pt"/>
            <v:shape id="_x0000_s1194" alt="" style="position:absolute;left:6;top:-2409;width:11900;height:731" coordorigin="6,-2408" coordsize="11900,731" o:spt="100" adj="0,,0" path="m4941,-2408r-4935,l6,-1678r4935,l4941,-2408t6965,690l11905,-1718r,40l11906,-1678r,-40e" fillcolor="#36343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464AA"/>
          <w:sz w:val="42"/>
        </w:rPr>
        <w:t>SAVINGS</w:t>
      </w:r>
    </w:p>
    <w:p w:rsidR="00175087" w:rsidRDefault="00983151">
      <w:pPr>
        <w:pStyle w:val="BodyText"/>
        <w:spacing w:before="129" w:line="228" w:lineRule="auto"/>
        <w:ind w:left="1290" w:right="863"/>
      </w:pPr>
      <w:r>
        <w:rPr>
          <w:color w:val="3F3F3F"/>
        </w:rPr>
        <w:t>SBE479.ORG studied eight clients who deployed SBE479.ORG for at least three years to quantify the bottom-line business impact and organizational eﬀectiveness that our solution brought to them.</w:t>
      </w: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spacing w:before="6"/>
        <w:rPr>
          <w:sz w:val="25"/>
        </w:rPr>
      </w:pPr>
    </w:p>
    <w:p w:rsidR="00175087" w:rsidRDefault="00983151">
      <w:pPr>
        <w:pStyle w:val="BodyText"/>
        <w:spacing w:before="118"/>
        <w:ind w:left="1252" w:right="863"/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805662</wp:posOffset>
            </wp:positionH>
            <wp:positionV relativeFrom="paragraph">
              <wp:posOffset>-3387207</wp:posOffset>
            </wp:positionV>
            <wp:extent cx="6168516" cy="3694023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516" cy="369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All eight companies had in common a fast-paced high growth scenario with limited resources. The results are shown below:</w:t>
      </w:r>
    </w:p>
    <w:p w:rsidR="00175087" w:rsidRDefault="00983151">
      <w:pPr>
        <w:spacing w:before="55" w:after="27"/>
        <w:ind w:left="2017" w:right="1543"/>
        <w:jc w:val="center"/>
        <w:rPr>
          <w:sz w:val="40"/>
        </w:rPr>
      </w:pPr>
      <w:r>
        <w:rPr>
          <w:color w:val="E13438"/>
          <w:sz w:val="40"/>
        </w:rPr>
        <w:t>SAVINGS</w:t>
      </w:r>
    </w:p>
    <w:tbl>
      <w:tblPr>
        <w:tblW w:w="0" w:type="auto"/>
        <w:tblCellSpacing w:w="10" w:type="dxa"/>
        <w:tblInd w:w="13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4"/>
        <w:gridCol w:w="2174"/>
        <w:gridCol w:w="2170"/>
      </w:tblGrid>
      <w:tr w:rsidR="00175087">
        <w:trPr>
          <w:trHeight w:val="303"/>
          <w:tblCellSpacing w:w="10" w:type="dxa"/>
        </w:trPr>
        <w:tc>
          <w:tcPr>
            <w:tcW w:w="5404" w:type="dxa"/>
            <w:tcBorders>
              <w:top w:val="nil"/>
              <w:left w:val="nil"/>
              <w:bottom w:val="nil"/>
            </w:tcBorders>
            <w:shd w:val="clear" w:color="auto" w:fill="0464AA"/>
          </w:tcPr>
          <w:p w:rsidR="00175087" w:rsidRDefault="00983151">
            <w:pPr>
              <w:pStyle w:val="TableParagraph"/>
              <w:spacing w:before="69" w:line="236" w:lineRule="exact"/>
              <w:ind w:left="83"/>
              <w:rPr>
                <w:rFonts w:ascii="Calibri"/>
                <w:b/>
              </w:rPr>
            </w:pPr>
            <w:r>
              <w:rPr>
                <w:rFonts w:ascii="Calibri"/>
                <w:color w:val="FFFFFF"/>
              </w:rPr>
              <w:t xml:space="preserve">Average Tangible Value Drivers: </w:t>
            </w:r>
            <w:r>
              <w:rPr>
                <w:rFonts w:ascii="Calibri"/>
                <w:b/>
                <w:color w:val="FFFFFF"/>
              </w:rPr>
              <w:t>Reduced/Avoided Costs</w:t>
            </w:r>
          </w:p>
        </w:tc>
        <w:tc>
          <w:tcPr>
            <w:tcW w:w="2154" w:type="dxa"/>
            <w:tcBorders>
              <w:top w:val="nil"/>
              <w:bottom w:val="nil"/>
            </w:tcBorders>
            <w:shd w:val="clear" w:color="auto" w:fill="0464AA"/>
          </w:tcPr>
          <w:p w:rsidR="00175087" w:rsidRDefault="00983151">
            <w:pPr>
              <w:pStyle w:val="TableParagraph"/>
              <w:spacing w:before="69" w:line="236" w:lineRule="exact"/>
              <w:ind w:left="206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Average Year 1</w:t>
            </w:r>
          </w:p>
        </w:tc>
        <w:tc>
          <w:tcPr>
            <w:tcW w:w="2140" w:type="dxa"/>
            <w:tcBorders>
              <w:top w:val="nil"/>
              <w:bottom w:val="nil"/>
              <w:right w:val="nil"/>
            </w:tcBorders>
            <w:shd w:val="clear" w:color="auto" w:fill="0464AA"/>
          </w:tcPr>
          <w:p w:rsidR="00175087" w:rsidRDefault="00983151">
            <w:pPr>
              <w:pStyle w:val="TableParagraph"/>
              <w:spacing w:before="69" w:line="236" w:lineRule="exact"/>
              <w:ind w:left="18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Average 3-Year NPV</w:t>
            </w:r>
          </w:p>
        </w:tc>
      </w:tr>
      <w:tr w:rsidR="00175087">
        <w:trPr>
          <w:trHeight w:val="302"/>
          <w:tblCellSpacing w:w="10" w:type="dxa"/>
        </w:trPr>
        <w:tc>
          <w:tcPr>
            <w:tcW w:w="5404" w:type="dxa"/>
            <w:tcBorders>
              <w:top w:val="nil"/>
              <w:left w:val="nil"/>
              <w:bottom w:val="nil"/>
            </w:tcBorders>
            <w:shd w:val="clear" w:color="auto" w:fill="90D8F7"/>
          </w:tcPr>
          <w:p w:rsidR="00175087" w:rsidRDefault="00983151">
            <w:pPr>
              <w:pStyle w:val="TableParagraph"/>
              <w:spacing w:before="45"/>
              <w:ind w:left="27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363434"/>
                <w:sz w:val="20"/>
              </w:rPr>
              <w:t>Savings from reduced cost of beneﬁts premiums</w:t>
            </w:r>
          </w:p>
        </w:tc>
        <w:tc>
          <w:tcPr>
            <w:tcW w:w="2154" w:type="dxa"/>
            <w:tcBorders>
              <w:top w:val="nil"/>
              <w:bottom w:val="nil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47"/>
              <w:ind w:left="210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$146,000</w:t>
            </w:r>
          </w:p>
        </w:tc>
        <w:tc>
          <w:tcPr>
            <w:tcW w:w="2140" w:type="dxa"/>
            <w:tcBorders>
              <w:top w:val="nil"/>
              <w:bottom w:val="nil"/>
              <w:right w:val="nil"/>
            </w:tcBorders>
            <w:shd w:val="clear" w:color="auto" w:fill="D1D4D4"/>
          </w:tcPr>
          <w:p w:rsidR="00175087" w:rsidRDefault="00983151">
            <w:pPr>
              <w:pStyle w:val="TableParagraph"/>
              <w:spacing w:before="54"/>
              <w:ind w:left="261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$339,700</w:t>
            </w:r>
          </w:p>
        </w:tc>
      </w:tr>
      <w:tr w:rsidR="00175087">
        <w:trPr>
          <w:trHeight w:val="302"/>
          <w:tblCellSpacing w:w="10" w:type="dxa"/>
        </w:trPr>
        <w:tc>
          <w:tcPr>
            <w:tcW w:w="5404" w:type="dxa"/>
            <w:tcBorders>
              <w:top w:val="nil"/>
              <w:left w:val="nil"/>
              <w:bottom w:val="nil"/>
            </w:tcBorders>
            <w:shd w:val="clear" w:color="auto" w:fill="90D8F7"/>
          </w:tcPr>
          <w:p w:rsidR="00175087" w:rsidRDefault="00983151">
            <w:pPr>
              <w:pStyle w:val="TableParagraph"/>
              <w:spacing w:before="37"/>
              <w:ind w:left="26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363434"/>
                <w:sz w:val="20"/>
              </w:rPr>
              <w:t>Savings from reduced cost of beneﬁts adminstration</w:t>
            </w:r>
          </w:p>
        </w:tc>
        <w:tc>
          <w:tcPr>
            <w:tcW w:w="2154" w:type="dxa"/>
            <w:tcBorders>
              <w:top w:val="nil"/>
              <w:bottom w:val="nil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38"/>
              <w:ind w:left="208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$3,000</w:t>
            </w:r>
          </w:p>
        </w:tc>
        <w:tc>
          <w:tcPr>
            <w:tcW w:w="2140" w:type="dxa"/>
            <w:tcBorders>
              <w:top w:val="nil"/>
              <w:bottom w:val="nil"/>
              <w:right w:val="nil"/>
            </w:tcBorders>
            <w:shd w:val="clear" w:color="auto" w:fill="D1D4D4"/>
          </w:tcPr>
          <w:p w:rsidR="00175087" w:rsidRDefault="00983151">
            <w:pPr>
              <w:pStyle w:val="TableParagraph"/>
              <w:spacing w:before="32"/>
              <w:ind w:left="252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$7,770</w:t>
            </w:r>
          </w:p>
        </w:tc>
      </w:tr>
      <w:tr w:rsidR="00175087">
        <w:trPr>
          <w:trHeight w:val="302"/>
          <w:tblCellSpacing w:w="10" w:type="dxa"/>
        </w:trPr>
        <w:tc>
          <w:tcPr>
            <w:tcW w:w="5404" w:type="dxa"/>
            <w:tcBorders>
              <w:top w:val="nil"/>
              <w:left w:val="nil"/>
              <w:bottom w:val="nil"/>
            </w:tcBorders>
            <w:shd w:val="clear" w:color="auto" w:fill="90D8F7"/>
          </w:tcPr>
          <w:p w:rsidR="00175087" w:rsidRDefault="00983151">
            <w:pPr>
              <w:pStyle w:val="TableParagraph"/>
              <w:spacing w:before="69" w:line="236" w:lineRule="exact"/>
              <w:ind w:left="27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363434"/>
                <w:sz w:val="20"/>
              </w:rPr>
              <w:t>Savings from avoided need to hire/add HR staﬀ</w:t>
            </w:r>
          </w:p>
        </w:tc>
        <w:tc>
          <w:tcPr>
            <w:tcW w:w="2154" w:type="dxa"/>
            <w:tcBorders>
              <w:top w:val="nil"/>
              <w:bottom w:val="nil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57"/>
              <w:ind w:left="207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$86,800</w:t>
            </w:r>
          </w:p>
        </w:tc>
        <w:tc>
          <w:tcPr>
            <w:tcW w:w="2140" w:type="dxa"/>
            <w:tcBorders>
              <w:top w:val="nil"/>
              <w:bottom w:val="nil"/>
              <w:right w:val="nil"/>
            </w:tcBorders>
            <w:shd w:val="clear" w:color="auto" w:fill="D1D4D4"/>
          </w:tcPr>
          <w:p w:rsidR="00175087" w:rsidRDefault="00983151">
            <w:pPr>
              <w:pStyle w:val="TableParagraph"/>
              <w:spacing w:before="57"/>
              <w:ind w:left="247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$250,700</w:t>
            </w:r>
          </w:p>
        </w:tc>
      </w:tr>
      <w:tr w:rsidR="00175087">
        <w:trPr>
          <w:trHeight w:val="302"/>
          <w:tblCellSpacing w:w="10" w:type="dxa"/>
        </w:trPr>
        <w:tc>
          <w:tcPr>
            <w:tcW w:w="5404" w:type="dxa"/>
            <w:tcBorders>
              <w:top w:val="nil"/>
              <w:left w:val="nil"/>
              <w:bottom w:val="nil"/>
            </w:tcBorders>
            <w:shd w:val="clear" w:color="auto" w:fill="90D8F7"/>
          </w:tcPr>
          <w:p w:rsidR="00175087" w:rsidRDefault="00983151">
            <w:pPr>
              <w:pStyle w:val="TableParagraph"/>
              <w:spacing w:before="50"/>
              <w:ind w:left="275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Savings from reduced payroll processing costs</w:t>
            </w:r>
          </w:p>
        </w:tc>
        <w:tc>
          <w:tcPr>
            <w:tcW w:w="2154" w:type="dxa"/>
            <w:tcBorders>
              <w:top w:val="nil"/>
              <w:bottom w:val="nil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44"/>
              <w:ind w:left="209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$18,000</w:t>
            </w:r>
          </w:p>
        </w:tc>
        <w:tc>
          <w:tcPr>
            <w:tcW w:w="2140" w:type="dxa"/>
            <w:tcBorders>
              <w:top w:val="nil"/>
              <w:bottom w:val="nil"/>
              <w:right w:val="nil"/>
            </w:tcBorders>
            <w:shd w:val="clear" w:color="auto" w:fill="D1D4D4"/>
          </w:tcPr>
          <w:p w:rsidR="00175087" w:rsidRDefault="00983151">
            <w:pPr>
              <w:pStyle w:val="TableParagraph"/>
              <w:spacing w:before="52"/>
              <w:ind w:left="245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$55,000</w:t>
            </w:r>
          </w:p>
        </w:tc>
      </w:tr>
      <w:tr w:rsidR="00175087">
        <w:trPr>
          <w:trHeight w:val="302"/>
          <w:tblCellSpacing w:w="10" w:type="dxa"/>
        </w:trPr>
        <w:tc>
          <w:tcPr>
            <w:tcW w:w="5404" w:type="dxa"/>
            <w:tcBorders>
              <w:top w:val="nil"/>
              <w:left w:val="nil"/>
              <w:bottom w:val="nil"/>
            </w:tcBorders>
            <w:shd w:val="clear" w:color="auto" w:fill="90D8F7"/>
          </w:tcPr>
          <w:p w:rsidR="00175087" w:rsidRDefault="00983151">
            <w:pPr>
              <w:pStyle w:val="TableParagraph"/>
              <w:spacing w:before="40"/>
              <w:ind w:left="271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Savings from avoided legal fees</w:t>
            </w:r>
          </w:p>
        </w:tc>
        <w:tc>
          <w:tcPr>
            <w:tcW w:w="2154" w:type="dxa"/>
            <w:tcBorders>
              <w:top w:val="nil"/>
              <w:bottom w:val="nil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41"/>
              <w:ind w:left="219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$5,000</w:t>
            </w:r>
          </w:p>
        </w:tc>
        <w:tc>
          <w:tcPr>
            <w:tcW w:w="2140" w:type="dxa"/>
            <w:tcBorders>
              <w:top w:val="nil"/>
              <w:bottom w:val="nil"/>
              <w:right w:val="nil"/>
            </w:tcBorders>
            <w:shd w:val="clear" w:color="auto" w:fill="D1D4D4"/>
          </w:tcPr>
          <w:p w:rsidR="00175087" w:rsidRDefault="00983151">
            <w:pPr>
              <w:pStyle w:val="TableParagraph"/>
              <w:spacing w:before="26"/>
              <w:ind w:left="233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$13,360</w:t>
            </w:r>
          </w:p>
        </w:tc>
      </w:tr>
      <w:tr w:rsidR="00175087">
        <w:trPr>
          <w:trHeight w:val="302"/>
          <w:tblCellSpacing w:w="10" w:type="dxa"/>
        </w:trPr>
        <w:tc>
          <w:tcPr>
            <w:tcW w:w="5404" w:type="dxa"/>
            <w:tcBorders>
              <w:top w:val="nil"/>
              <w:left w:val="nil"/>
              <w:bottom w:val="nil"/>
            </w:tcBorders>
            <w:shd w:val="clear" w:color="auto" w:fill="90D8F7"/>
          </w:tcPr>
          <w:p w:rsidR="00175087" w:rsidRDefault="00983151">
            <w:pPr>
              <w:pStyle w:val="TableParagraph"/>
              <w:spacing w:before="39"/>
              <w:ind w:left="272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Savings from reduced undiscovered payroll error</w:t>
            </w:r>
          </w:p>
        </w:tc>
        <w:tc>
          <w:tcPr>
            <w:tcW w:w="2154" w:type="dxa"/>
            <w:tcBorders>
              <w:top w:val="nil"/>
              <w:bottom w:val="nil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59"/>
              <w:ind w:left="206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$36,400</w:t>
            </w:r>
          </w:p>
        </w:tc>
        <w:tc>
          <w:tcPr>
            <w:tcW w:w="2140" w:type="dxa"/>
            <w:tcBorders>
              <w:top w:val="nil"/>
              <w:bottom w:val="nil"/>
              <w:right w:val="nil"/>
            </w:tcBorders>
            <w:shd w:val="clear" w:color="auto" w:fill="D1D4D4"/>
          </w:tcPr>
          <w:p w:rsidR="00175087" w:rsidRDefault="00983151">
            <w:pPr>
              <w:pStyle w:val="TableParagraph"/>
              <w:spacing w:before="44"/>
              <w:ind w:left="242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$119,000</w:t>
            </w:r>
          </w:p>
        </w:tc>
      </w:tr>
      <w:tr w:rsidR="00175087">
        <w:trPr>
          <w:trHeight w:val="301"/>
          <w:tblCellSpacing w:w="10" w:type="dxa"/>
        </w:trPr>
        <w:tc>
          <w:tcPr>
            <w:tcW w:w="5404" w:type="dxa"/>
            <w:tcBorders>
              <w:top w:val="nil"/>
              <w:left w:val="nil"/>
            </w:tcBorders>
            <w:shd w:val="clear" w:color="auto" w:fill="90D8F7"/>
          </w:tcPr>
          <w:p w:rsidR="00175087" w:rsidRDefault="00983151">
            <w:pPr>
              <w:pStyle w:val="TableParagraph"/>
              <w:spacing w:before="51"/>
              <w:ind w:left="29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363434"/>
                <w:sz w:val="20"/>
              </w:rPr>
              <w:t>Savings from reduced HR staﬀ data entry costs</w:t>
            </w:r>
          </w:p>
        </w:tc>
        <w:tc>
          <w:tcPr>
            <w:tcW w:w="2154" w:type="dxa"/>
            <w:tcBorders>
              <w:top w:val="nil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51"/>
              <w:ind w:left="216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$9,000</w:t>
            </w:r>
          </w:p>
        </w:tc>
        <w:tc>
          <w:tcPr>
            <w:tcW w:w="2140" w:type="dxa"/>
            <w:tcBorders>
              <w:top w:val="nil"/>
              <w:right w:val="nil"/>
            </w:tcBorders>
            <w:shd w:val="clear" w:color="auto" w:fill="D1D4D4"/>
          </w:tcPr>
          <w:p w:rsidR="00175087" w:rsidRDefault="00983151">
            <w:pPr>
              <w:pStyle w:val="TableParagraph"/>
              <w:spacing w:before="36"/>
              <w:ind w:left="247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$24,600</w:t>
            </w:r>
          </w:p>
        </w:tc>
      </w:tr>
      <w:tr w:rsidR="00175087">
        <w:trPr>
          <w:trHeight w:val="298"/>
          <w:tblCellSpacing w:w="10" w:type="dxa"/>
        </w:trPr>
        <w:tc>
          <w:tcPr>
            <w:tcW w:w="5404" w:type="dxa"/>
            <w:tcBorders>
              <w:left w:val="nil"/>
            </w:tcBorders>
            <w:shd w:val="clear" w:color="auto" w:fill="90D8F7"/>
          </w:tcPr>
          <w:p w:rsidR="00175087" w:rsidRDefault="00983151">
            <w:pPr>
              <w:pStyle w:val="TableParagraph"/>
              <w:spacing w:before="37"/>
              <w:ind w:left="273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Savings from avoided employee communications</w:t>
            </w:r>
          </w:p>
        </w:tc>
        <w:tc>
          <w:tcPr>
            <w:tcW w:w="2154" w:type="dxa"/>
            <w:shd w:val="clear" w:color="auto" w:fill="E6E6E8"/>
          </w:tcPr>
          <w:p w:rsidR="00175087" w:rsidRDefault="00983151">
            <w:pPr>
              <w:pStyle w:val="TableParagraph"/>
              <w:spacing w:before="52"/>
              <w:ind w:left="209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$7,500</w:t>
            </w:r>
          </w:p>
        </w:tc>
        <w:tc>
          <w:tcPr>
            <w:tcW w:w="2140" w:type="dxa"/>
            <w:tcBorders>
              <w:right w:val="nil"/>
            </w:tcBorders>
            <w:shd w:val="clear" w:color="auto" w:fill="D1D4D4"/>
          </w:tcPr>
          <w:p w:rsidR="00175087" w:rsidRDefault="00983151">
            <w:pPr>
              <w:pStyle w:val="TableParagraph"/>
              <w:spacing w:before="46"/>
              <w:ind w:left="248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$18,500</w:t>
            </w:r>
          </w:p>
        </w:tc>
      </w:tr>
      <w:tr w:rsidR="00175087">
        <w:trPr>
          <w:trHeight w:val="298"/>
          <w:tblCellSpacing w:w="10" w:type="dxa"/>
        </w:trPr>
        <w:tc>
          <w:tcPr>
            <w:tcW w:w="5404" w:type="dxa"/>
            <w:tcBorders>
              <w:left w:val="nil"/>
              <w:bottom w:val="nil"/>
            </w:tcBorders>
            <w:shd w:val="clear" w:color="auto" w:fill="90D8F7"/>
          </w:tcPr>
          <w:p w:rsidR="00175087" w:rsidRDefault="00983151">
            <w:pPr>
              <w:pStyle w:val="TableParagraph"/>
              <w:spacing w:before="36"/>
              <w:ind w:left="270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Savings from avoided cost of HRIS/HRMS solutions</w:t>
            </w:r>
          </w:p>
        </w:tc>
        <w:tc>
          <w:tcPr>
            <w:tcW w:w="2154" w:type="dxa"/>
            <w:tcBorders>
              <w:bottom w:val="nil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45"/>
              <w:ind w:left="214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$29,400</w:t>
            </w:r>
          </w:p>
        </w:tc>
        <w:tc>
          <w:tcPr>
            <w:tcW w:w="2140" w:type="dxa"/>
            <w:tcBorders>
              <w:bottom w:val="nil"/>
              <w:right w:val="nil"/>
            </w:tcBorders>
            <w:shd w:val="clear" w:color="auto" w:fill="D1D4D4"/>
          </w:tcPr>
          <w:p w:rsidR="00175087" w:rsidRDefault="00983151">
            <w:pPr>
              <w:pStyle w:val="TableParagraph"/>
              <w:spacing w:before="45"/>
              <w:ind w:left="250"/>
              <w:rPr>
                <w:rFonts w:ascii="Calibri"/>
                <w:sz w:val="20"/>
              </w:rPr>
            </w:pPr>
            <w:r>
              <w:rPr>
                <w:rFonts w:ascii="Calibri"/>
                <w:color w:val="363434"/>
                <w:sz w:val="20"/>
              </w:rPr>
              <w:t>$29,300</w:t>
            </w:r>
          </w:p>
        </w:tc>
      </w:tr>
      <w:tr w:rsidR="00175087">
        <w:trPr>
          <w:trHeight w:val="304"/>
          <w:tblCellSpacing w:w="10" w:type="dxa"/>
        </w:trPr>
        <w:tc>
          <w:tcPr>
            <w:tcW w:w="5404" w:type="dxa"/>
            <w:tcBorders>
              <w:top w:val="nil"/>
              <w:left w:val="nil"/>
              <w:bottom w:val="nil"/>
            </w:tcBorders>
            <w:shd w:val="clear" w:color="auto" w:fill="F79936"/>
          </w:tcPr>
          <w:p w:rsidR="00175087" w:rsidRDefault="00983151">
            <w:pPr>
              <w:pStyle w:val="TableParagraph"/>
              <w:spacing w:before="60"/>
              <w:ind w:left="27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TOTAL AVERAGE TANGIBLE BENEFIT:</w:t>
            </w:r>
          </w:p>
        </w:tc>
        <w:tc>
          <w:tcPr>
            <w:tcW w:w="2154" w:type="dxa"/>
            <w:tcBorders>
              <w:top w:val="nil"/>
              <w:bottom w:val="nil"/>
            </w:tcBorders>
            <w:shd w:val="clear" w:color="auto" w:fill="F79936"/>
          </w:tcPr>
          <w:p w:rsidR="00175087" w:rsidRDefault="00983151">
            <w:pPr>
              <w:pStyle w:val="TableParagraph"/>
              <w:spacing w:before="47"/>
              <w:ind w:left="2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$341,000</w:t>
            </w:r>
          </w:p>
        </w:tc>
        <w:tc>
          <w:tcPr>
            <w:tcW w:w="2140" w:type="dxa"/>
            <w:tcBorders>
              <w:top w:val="nil"/>
              <w:bottom w:val="nil"/>
              <w:right w:val="nil"/>
            </w:tcBorders>
            <w:shd w:val="clear" w:color="auto" w:fill="F79936"/>
          </w:tcPr>
          <w:p w:rsidR="00175087" w:rsidRDefault="00983151">
            <w:pPr>
              <w:pStyle w:val="TableParagraph"/>
              <w:spacing w:before="40"/>
              <w:ind w:left="24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$857,900</w:t>
            </w:r>
          </w:p>
        </w:tc>
      </w:tr>
    </w:tbl>
    <w:p w:rsidR="00175087" w:rsidRDefault="00175087">
      <w:pPr>
        <w:pStyle w:val="BodyText"/>
        <w:spacing w:before="3"/>
        <w:rPr>
          <w:sz w:val="70"/>
        </w:rPr>
      </w:pPr>
    </w:p>
    <w:p w:rsidR="00175087" w:rsidRDefault="00983151">
      <w:pPr>
        <w:pStyle w:val="Heading1"/>
        <w:tabs>
          <w:tab w:val="left" w:pos="522"/>
          <w:tab w:val="left" w:pos="1175"/>
        </w:tabs>
        <w:spacing w:before="0"/>
        <w:ind w:left="1"/>
      </w:pPr>
      <w:r>
        <w:pict>
          <v:line id="_x0000_s1191" alt="" style="position:absolute;left:0;text-align:left;z-index:251620352;mso-wrap-edited:f;mso-width-percent:0;mso-height-percent:0;mso-position-horizontal-relative:page;mso-width-percent:0;mso-height-percent:0" from="319.95pt,11.65pt" to="595.3pt,11.65pt" strokecolor="#363434" strokeweight=".73039mm">
            <w10:wrap anchorx="page"/>
          </v:line>
        </w:pict>
      </w:r>
      <w:r>
        <w:rPr>
          <w:color w:val="FFFFFF"/>
          <w:w w:val="365"/>
          <w:shd w:val="clear" w:color="auto" w:fill="363434"/>
        </w:rPr>
        <w:t xml:space="preserve"> </w:t>
      </w:r>
      <w:r>
        <w:rPr>
          <w:color w:val="FFFFFF"/>
          <w:shd w:val="clear" w:color="auto" w:fill="363434"/>
        </w:rPr>
        <w:tab/>
        <w:t>2</w:t>
      </w:r>
      <w:r>
        <w:rPr>
          <w:color w:val="FFFFFF"/>
          <w:shd w:val="clear" w:color="auto" w:fill="363434"/>
        </w:rPr>
        <w:tab/>
      </w:r>
    </w:p>
    <w:p w:rsidR="00175087" w:rsidRDefault="00175087">
      <w:pPr>
        <w:sectPr w:rsidR="00175087">
          <w:pgSz w:w="11910" w:h="15840"/>
          <w:pgMar w:top="0" w:right="0" w:bottom="0" w:left="0" w:header="720" w:footer="720" w:gutter="0"/>
          <w:cols w:space="720"/>
        </w:sectPr>
      </w:pPr>
    </w:p>
    <w:p w:rsidR="00175087" w:rsidRDefault="00983151">
      <w:pPr>
        <w:pStyle w:val="BodyText"/>
        <w:rPr>
          <w:rFonts w:ascii="Arial"/>
          <w:sz w:val="20"/>
        </w:rPr>
      </w:pPr>
      <w:r>
        <w:lastRenderedPageBreak/>
        <w:pict>
          <v:group id="_x0000_s1186" alt="" style="position:absolute;margin-left:0;margin-top:0;width:595.3pt;height:380.05pt;z-index:251623424;mso-position-horizontal-relative:page;mso-position-vertical-relative:page" coordsize="11906,7601">
            <v:shape id="_x0000_s1187" type="#_x0000_t75" alt="" style="position:absolute;left:1090;top:699;width:9728;height:5472">
              <v:imagedata r:id="rId9" o:title=""/>
            </v:shape>
            <v:line id="_x0000_s1188" alt="" style="position:absolute" from="0,711" to="6971,711" strokecolor="#363434" strokeweight="2pt"/>
            <v:rect id="_x0000_s1189" alt="" style="position:absolute;left:6971;width:4935;height:731" fillcolor="#363434" stroked="f"/>
            <v:shape id="_x0000_s1190" type="#_x0000_t202" alt="" style="position:absolute;left:1098;top:5654;width:9701;height:1946;mso-wrap-style:square;v-text-anchor:top" fillcolor="#e6e6e8" stroked="f">
              <v:textbox inset="0,0,0,0">
                <w:txbxContent>
                  <w:p w:rsidR="00175087" w:rsidRDefault="00983151">
                    <w:pPr>
                      <w:spacing w:before="102" w:line="508" w:lineRule="exact"/>
                      <w:ind w:left="322"/>
                      <w:rPr>
                        <w:b/>
                        <w:sz w:val="43"/>
                      </w:rPr>
                    </w:pPr>
                    <w:r>
                      <w:rPr>
                        <w:b/>
                        <w:color w:val="0E7BBD"/>
                        <w:w w:val="95"/>
                        <w:sz w:val="43"/>
                      </w:rPr>
                      <w:t>DID YOU EVER WONDER WHERE YOUR DAY WENT ?</w:t>
                    </w:r>
                  </w:p>
                  <w:p w:rsidR="00175087" w:rsidRDefault="00983151">
                    <w:pPr>
                      <w:spacing w:line="306" w:lineRule="exact"/>
                      <w:ind w:left="293"/>
                      <w:rPr>
                        <w:sz w:val="28"/>
                      </w:rPr>
                    </w:pPr>
                    <w:r>
                      <w:rPr>
                        <w:color w:val="E13438"/>
                        <w:sz w:val="28"/>
                      </w:rPr>
                      <w:t>BECAUSE YOU GOT NOTHING DONE YOU WANTED OR NEEDED TO</w:t>
                    </w:r>
                  </w:p>
                  <w:p w:rsidR="00175087" w:rsidRDefault="00983151">
                    <w:pPr>
                      <w:spacing w:before="10" w:line="213" w:lineRule="auto"/>
                      <w:ind w:left="293" w:right="519"/>
                      <w:rPr>
                        <w:sz w:val="28"/>
                      </w:rPr>
                    </w:pPr>
                    <w:r>
                      <w:rPr>
                        <w:color w:val="E13438"/>
                        <w:sz w:val="28"/>
                      </w:rPr>
                      <w:t>AND BECAUSE THE DAY WAS TIED UP WITH WASTE OF TIME PAPERWORK, BUSY WORK, AND ADMINISTRATION THAT JUST HAD TO BE DONE BUT COULD BE ELIMINATED B</w:t>
                    </w:r>
                    <w:r>
                      <w:rPr>
                        <w:color w:val="E13438"/>
                        <w:sz w:val="28"/>
                      </w:rPr>
                      <w:t>Y TECHNOLOGY?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spacing w:before="3"/>
        <w:rPr>
          <w:rFonts w:ascii="Arial"/>
          <w:sz w:val="23"/>
        </w:rPr>
      </w:pPr>
    </w:p>
    <w:p w:rsidR="00175087" w:rsidRDefault="00983151">
      <w:pPr>
        <w:pStyle w:val="BodyText"/>
        <w:spacing w:before="118" w:line="254" w:lineRule="auto"/>
        <w:ind w:left="1145" w:right="6215"/>
        <w:jc w:val="both"/>
      </w:pPr>
      <w:r>
        <w:pict>
          <v:group id="_x0000_s1182" alt="" style="position:absolute;left:0;text-align:left;margin-left:317.15pt;margin-top:7.05pt;width:222.85pt;height:363.75pt;z-index:251625472;mso-position-horizontal-relative:page" coordorigin="6343,141" coordsize="4457,7275">
            <v:rect id="_x0000_s1183" alt="" style="position:absolute;left:6342;top:140;width:4457;height:7275" fillcolor="#0e7bbd" stroked="f"/>
            <v:shape id="_x0000_s1184" alt="" style="position:absolute;left:6342;top:140;width:409;height:431" coordorigin="6343,141" coordsize="409,431" path="m6751,141r-408,l6343,571,6751,141xe" fillcolor="#e13438" stroked="f">
              <v:path arrowok="t"/>
            </v:shape>
            <v:shape id="_x0000_s1185" type="#_x0000_t202" alt="" style="position:absolute;left:6342;top:140;width:4457;height:7275;mso-wrap-style:square;v-text-anchor:top" filled="f" stroked="f">
              <v:textbox inset="0,0,0,0">
                <w:txbxContent>
                  <w:p w:rsidR="00175087" w:rsidRDefault="00175087">
                    <w:pPr>
                      <w:spacing w:before="5"/>
                      <w:rPr>
                        <w:rFonts w:ascii="Arial"/>
                        <w:sz w:val="31"/>
                      </w:rPr>
                    </w:pPr>
                  </w:p>
                  <w:p w:rsidR="00175087" w:rsidRDefault="00983151">
                    <w:pPr>
                      <w:spacing w:line="232" w:lineRule="auto"/>
                      <w:ind w:left="167" w:right="165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FFFFFF"/>
                        <w:sz w:val="26"/>
                      </w:rPr>
                      <w:t xml:space="preserve">“I lost 84,000 and a wrongful sexual harassment suit now I'm protected. </w:t>
                    </w:r>
                    <w:r>
                      <w:rPr>
                        <w:rFonts w:ascii="Arial" w:hAnsi="Arial"/>
                        <w:b/>
                        <w:color w:val="FFF214"/>
                        <w:sz w:val="26"/>
                      </w:rPr>
                      <w:t>Thank you sbe479</w:t>
                    </w:r>
                    <w:r>
                      <w:rPr>
                        <w:rFonts w:ascii="Arial" w:hAnsi="Arial"/>
                        <w:color w:val="FFFFFF"/>
                        <w:sz w:val="26"/>
                      </w:rPr>
                      <w:t>” 47 employee Manufacturer in New Jersey</w:t>
                    </w:r>
                  </w:p>
                  <w:p w:rsidR="00175087" w:rsidRDefault="00983151">
                    <w:pPr>
                      <w:spacing w:before="292" w:line="232" w:lineRule="auto"/>
                      <w:ind w:left="167" w:right="368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FFFFFF"/>
                        <w:sz w:val="26"/>
                      </w:rPr>
                      <w:t>“I got my medical rates lower than even last year after I switched.</w:t>
                    </w:r>
                  </w:p>
                  <w:p w:rsidR="00175087" w:rsidRDefault="00983151">
                    <w:pPr>
                      <w:spacing w:before="1" w:line="232" w:lineRule="auto"/>
                      <w:ind w:left="167" w:right="107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FFF214"/>
                        <w:sz w:val="26"/>
                      </w:rPr>
                      <w:t>Thank you for SBE479</w:t>
                    </w:r>
                    <w:r>
                      <w:rPr>
                        <w:rFonts w:ascii="Arial" w:hAnsi="Arial"/>
                        <w:color w:val="FFFFFF"/>
                        <w:sz w:val="26"/>
                      </w:rPr>
                      <w:t>” 87 employees ﬁnance company in New York</w:t>
                    </w:r>
                  </w:p>
                  <w:p w:rsidR="00175087" w:rsidRDefault="00983151">
                    <w:pPr>
                      <w:spacing w:before="292" w:line="232" w:lineRule="auto"/>
                      <w:ind w:left="167" w:right="165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color w:val="FFFFFF"/>
                        <w:sz w:val="26"/>
                      </w:rPr>
                      <w:t>“We beat an big DOL audit with not penalties or ﬁnes</w:t>
                    </w:r>
                    <w:r>
                      <w:rPr>
                        <w:rFonts w:ascii="Arial" w:hAnsi="Arial"/>
                        <w:b/>
                        <w:color w:val="FFF214"/>
                        <w:sz w:val="26"/>
                      </w:rPr>
                      <w:t>.</w:t>
                    </w:r>
                  </w:p>
                  <w:p w:rsidR="00175087" w:rsidRDefault="00983151">
                    <w:pPr>
                      <w:spacing w:before="1" w:line="232" w:lineRule="auto"/>
                      <w:ind w:left="167" w:right="226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FFF214"/>
                        <w:sz w:val="26"/>
                      </w:rPr>
                      <w:t>Thanks to SBE479</w:t>
                    </w:r>
                    <w:r>
                      <w:rPr>
                        <w:rFonts w:ascii="Arial" w:hAnsi="Arial"/>
                        <w:color w:val="FFFFFF"/>
                        <w:sz w:val="26"/>
                      </w:rPr>
                      <w:t>” 128 employee multi-state Retailer</w:t>
                    </w:r>
                  </w:p>
                  <w:p w:rsidR="00175087" w:rsidRDefault="00983151">
                    <w:pPr>
                      <w:spacing w:before="291" w:line="232" w:lineRule="auto"/>
                      <w:ind w:left="167" w:right="367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color w:val="FFFFFF"/>
                        <w:sz w:val="26"/>
                      </w:rPr>
                      <w:t>“Due to these new Fo</w:t>
                    </w:r>
                    <w:r>
                      <w:rPr>
                        <w:rFonts w:ascii="Arial" w:hAnsi="Arial"/>
                        <w:color w:val="FFFFFF"/>
                        <w:sz w:val="26"/>
                      </w:rPr>
                      <w:t>rtune 500 beneﬁt programs we are deﬁnitely hiring people easier now.</w:t>
                    </w:r>
                  </w:p>
                  <w:p w:rsidR="00175087" w:rsidRDefault="00983151">
                    <w:pPr>
                      <w:spacing w:before="1" w:line="232" w:lineRule="auto"/>
                      <w:ind w:left="167" w:right="165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FFF214"/>
                        <w:sz w:val="26"/>
                      </w:rPr>
                      <w:t>Thank you SBE479</w:t>
                    </w:r>
                    <w:r>
                      <w:rPr>
                        <w:rFonts w:ascii="Arial" w:hAnsi="Arial"/>
                        <w:color w:val="FFFFFF"/>
                        <w:sz w:val="26"/>
                      </w:rPr>
                      <w:t>” 21 employee Tech Start Up</w:t>
                    </w:r>
                  </w:p>
                </w:txbxContent>
              </v:textbox>
            </v:shape>
            <w10:wrap anchorx="page"/>
          </v:group>
        </w:pict>
      </w:r>
      <w:bookmarkStart w:id="3" w:name="Page_3"/>
      <w:bookmarkEnd w:id="3"/>
      <w:r>
        <w:rPr>
          <w:color w:val="3F3F3F"/>
        </w:rPr>
        <w:t xml:space="preserve">For years, small business owners have </w:t>
      </w:r>
      <w:r>
        <w:rPr>
          <w:color w:val="3F3F3F"/>
          <w:spacing w:val="-3"/>
        </w:rPr>
        <w:t xml:space="preserve">been </w:t>
      </w:r>
      <w:r>
        <w:rPr>
          <w:color w:val="3F3F3F"/>
        </w:rPr>
        <w:t xml:space="preserve">forced to </w:t>
      </w:r>
      <w:r>
        <w:rPr>
          <w:color w:val="3F3F3F"/>
          <w:spacing w:val="3"/>
        </w:rPr>
        <w:t xml:space="preserve">spend precious </w:t>
      </w:r>
      <w:r>
        <w:rPr>
          <w:color w:val="3F3F3F"/>
        </w:rPr>
        <w:t xml:space="preserve">time </w:t>
      </w:r>
      <w:r>
        <w:rPr>
          <w:color w:val="3F3F3F"/>
          <w:spacing w:val="2"/>
        </w:rPr>
        <w:t xml:space="preserve">and money </w:t>
      </w:r>
      <w:r>
        <w:rPr>
          <w:color w:val="3F3F3F"/>
        </w:rPr>
        <w:t>cobbling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together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an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in-house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HR</w:t>
      </w:r>
      <w:r>
        <w:rPr>
          <w:color w:val="3F3F3F"/>
          <w:spacing w:val="-20"/>
        </w:rPr>
        <w:t xml:space="preserve"> </w:t>
      </w:r>
      <w:r>
        <w:rPr>
          <w:color w:val="3F3F3F"/>
          <w:spacing w:val="-3"/>
        </w:rPr>
        <w:t xml:space="preserve">infrastructure </w:t>
      </w:r>
      <w:r>
        <w:rPr>
          <w:color w:val="3F3F3F"/>
          <w:spacing w:val="4"/>
        </w:rPr>
        <w:t xml:space="preserve">with solutions </w:t>
      </w:r>
      <w:r>
        <w:rPr>
          <w:color w:val="3F3F3F"/>
          <w:spacing w:val="3"/>
        </w:rPr>
        <w:t xml:space="preserve">from </w:t>
      </w:r>
      <w:r>
        <w:rPr>
          <w:color w:val="3F3F3F"/>
        </w:rPr>
        <w:t xml:space="preserve">a </w:t>
      </w:r>
      <w:r>
        <w:rPr>
          <w:color w:val="3F3F3F"/>
          <w:spacing w:val="5"/>
        </w:rPr>
        <w:t xml:space="preserve">handful </w:t>
      </w:r>
      <w:r>
        <w:rPr>
          <w:color w:val="3F3F3F"/>
          <w:spacing w:val="3"/>
        </w:rPr>
        <w:t xml:space="preserve">of </w:t>
      </w:r>
      <w:r>
        <w:rPr>
          <w:color w:val="3F3F3F"/>
          <w:spacing w:val="4"/>
        </w:rPr>
        <w:t xml:space="preserve">external </w:t>
      </w:r>
      <w:r>
        <w:rPr>
          <w:color w:val="3F3F3F"/>
        </w:rPr>
        <w:t xml:space="preserve">providers. What they found was a dizzying </w:t>
      </w:r>
      <w:r>
        <w:rPr>
          <w:color w:val="3F3F3F"/>
          <w:spacing w:val="4"/>
        </w:rPr>
        <w:t xml:space="preserve">combination </w:t>
      </w:r>
      <w:r>
        <w:rPr>
          <w:color w:val="3F3F3F"/>
          <w:spacing w:val="3"/>
        </w:rPr>
        <w:t xml:space="preserve">of </w:t>
      </w:r>
      <w:r>
        <w:rPr>
          <w:color w:val="3F3F3F"/>
          <w:spacing w:val="4"/>
        </w:rPr>
        <w:t xml:space="preserve">regulations, administrative </w:t>
      </w:r>
      <w:r>
        <w:rPr>
          <w:color w:val="3F3F3F"/>
        </w:rPr>
        <w:t>headaches,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escalating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costs.</w:t>
      </w:r>
    </w:p>
    <w:p w:rsidR="00175087" w:rsidRDefault="00983151">
      <w:pPr>
        <w:pStyle w:val="BodyText"/>
        <w:spacing w:before="194" w:line="254" w:lineRule="auto"/>
        <w:ind w:left="1145" w:right="6216"/>
        <w:jc w:val="both"/>
      </w:pPr>
      <w:r>
        <w:rPr>
          <w:color w:val="3F3F3F"/>
          <w:spacing w:val="4"/>
        </w:rPr>
        <w:t xml:space="preserve">Today, </w:t>
      </w:r>
      <w:r>
        <w:rPr>
          <w:color w:val="3F3F3F"/>
          <w:spacing w:val="12"/>
        </w:rPr>
        <w:t xml:space="preserve">forward-thinking </w:t>
      </w:r>
      <w:r>
        <w:rPr>
          <w:color w:val="3F3F3F"/>
          <w:spacing w:val="9"/>
        </w:rPr>
        <w:t xml:space="preserve">executives </w:t>
      </w:r>
      <w:r>
        <w:rPr>
          <w:color w:val="3F3F3F"/>
          <w:spacing w:val="8"/>
        </w:rPr>
        <w:t xml:space="preserve">have </w:t>
      </w:r>
      <w:r>
        <w:rPr>
          <w:color w:val="3F3F3F"/>
          <w:spacing w:val="19"/>
        </w:rPr>
        <w:t xml:space="preserve">learned </w:t>
      </w:r>
      <w:r>
        <w:rPr>
          <w:color w:val="3F3F3F"/>
          <w:spacing w:val="16"/>
        </w:rPr>
        <w:t xml:space="preserve">that </w:t>
      </w:r>
      <w:r>
        <w:rPr>
          <w:color w:val="3F3F3F"/>
          <w:spacing w:val="15"/>
        </w:rPr>
        <w:t xml:space="preserve">the </w:t>
      </w:r>
      <w:r>
        <w:rPr>
          <w:color w:val="3F3F3F"/>
          <w:spacing w:val="16"/>
        </w:rPr>
        <w:t xml:space="preserve">best </w:t>
      </w:r>
      <w:r>
        <w:rPr>
          <w:color w:val="3F3F3F"/>
          <w:spacing w:val="18"/>
        </w:rPr>
        <w:t xml:space="preserve">strategy </w:t>
      </w:r>
      <w:r>
        <w:rPr>
          <w:color w:val="3F3F3F"/>
        </w:rPr>
        <w:t xml:space="preserve">i s </w:t>
      </w:r>
      <w:r>
        <w:rPr>
          <w:color w:val="3F3F3F"/>
          <w:spacing w:val="15"/>
        </w:rPr>
        <w:t xml:space="preserve">the </w:t>
      </w:r>
      <w:r>
        <w:rPr>
          <w:color w:val="3F3F3F"/>
        </w:rPr>
        <w:t>SBE479.ORG</w:t>
      </w:r>
      <w:r>
        <w:rPr>
          <w:color w:val="3F3F3F"/>
          <w:spacing w:val="-14"/>
        </w:rPr>
        <w:t xml:space="preserve"> </w:t>
      </w:r>
      <w:r>
        <w:rPr>
          <w:color w:val="3F3F3F"/>
          <w:spacing w:val="-4"/>
        </w:rPr>
        <w:t>strategy.</w:t>
      </w:r>
      <w:r>
        <w:rPr>
          <w:color w:val="3F3F3F"/>
          <w:spacing w:val="-14"/>
        </w:rPr>
        <w:t xml:space="preserve"> </w:t>
      </w:r>
      <w:r>
        <w:rPr>
          <w:color w:val="3F3F3F"/>
        </w:rPr>
        <w:t>Partnering</w:t>
      </w:r>
      <w:r>
        <w:rPr>
          <w:color w:val="3F3F3F"/>
          <w:spacing w:val="-15"/>
        </w:rPr>
        <w:t xml:space="preserve"> </w:t>
      </w:r>
      <w:r>
        <w:rPr>
          <w:color w:val="3F3F3F"/>
        </w:rPr>
        <w:t>with</w:t>
      </w:r>
      <w:r>
        <w:rPr>
          <w:color w:val="3F3F3F"/>
          <w:spacing w:val="-13"/>
        </w:rPr>
        <w:t xml:space="preserve"> </w:t>
      </w:r>
      <w:r>
        <w:rPr>
          <w:color w:val="3F3F3F"/>
        </w:rPr>
        <w:t>us</w:t>
      </w:r>
      <w:r>
        <w:rPr>
          <w:color w:val="3F3F3F"/>
          <w:spacing w:val="-14"/>
        </w:rPr>
        <w:t xml:space="preserve"> </w:t>
      </w:r>
      <w:r>
        <w:rPr>
          <w:color w:val="3F3F3F"/>
          <w:spacing w:val="-3"/>
        </w:rPr>
        <w:t xml:space="preserve">allows </w:t>
      </w:r>
      <w:r>
        <w:rPr>
          <w:color w:val="3F3F3F"/>
        </w:rPr>
        <w:t>them to devote their ﬁnite resources to what they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best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out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source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18"/>
        </w:rPr>
        <w:t xml:space="preserve"> </w:t>
      </w:r>
      <w:r>
        <w:rPr>
          <w:color w:val="3F3F3F"/>
        </w:rPr>
        <w:t>rest.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That's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 xml:space="preserve">why </w:t>
      </w:r>
      <w:r>
        <w:rPr>
          <w:color w:val="3F3F3F"/>
          <w:spacing w:val="5"/>
        </w:rPr>
        <w:t xml:space="preserve">thousands </w:t>
      </w:r>
      <w:r>
        <w:rPr>
          <w:color w:val="3F3F3F"/>
          <w:spacing w:val="3"/>
        </w:rPr>
        <w:t xml:space="preserve">of </w:t>
      </w:r>
      <w:r>
        <w:rPr>
          <w:color w:val="3F3F3F"/>
          <w:spacing w:val="5"/>
        </w:rPr>
        <w:t xml:space="preserve">business </w:t>
      </w:r>
      <w:r>
        <w:rPr>
          <w:color w:val="3F3F3F"/>
          <w:spacing w:val="4"/>
        </w:rPr>
        <w:t xml:space="preserve">owners trust </w:t>
      </w:r>
      <w:r>
        <w:rPr>
          <w:color w:val="3F3F3F"/>
          <w:spacing w:val="3"/>
        </w:rPr>
        <w:t xml:space="preserve">us </w:t>
      </w:r>
      <w:r>
        <w:rPr>
          <w:color w:val="3F3F3F"/>
        </w:rPr>
        <w:t xml:space="preserve">to manage the ever-growing complexity of </w:t>
      </w:r>
      <w:r>
        <w:rPr>
          <w:color w:val="3F3F3F"/>
          <w:spacing w:val="-3"/>
        </w:rPr>
        <w:t xml:space="preserve">their </w:t>
      </w:r>
      <w:r>
        <w:rPr>
          <w:color w:val="3F3F3F"/>
        </w:rPr>
        <w:t>HR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responsibilities.</w:t>
      </w:r>
    </w:p>
    <w:p w:rsidR="00175087" w:rsidRDefault="00175087">
      <w:pPr>
        <w:pStyle w:val="BodyText"/>
        <w:spacing w:before="6"/>
        <w:rPr>
          <w:sz w:val="26"/>
        </w:rPr>
      </w:pPr>
    </w:p>
    <w:p w:rsidR="00175087" w:rsidRDefault="00983151">
      <w:pPr>
        <w:pStyle w:val="BodyText"/>
        <w:spacing w:line="254" w:lineRule="auto"/>
        <w:ind w:left="1145" w:right="6216"/>
        <w:jc w:val="both"/>
      </w:pPr>
      <w:r>
        <w:rPr>
          <w:color w:val="3F3F3F"/>
        </w:rPr>
        <w:t>With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SBE479.ORG,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small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companies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ﬁ</w:t>
      </w:r>
      <w:r>
        <w:rPr>
          <w:color w:val="3F3F3F"/>
        </w:rPr>
        <w:t>nally</w:t>
      </w:r>
      <w:r>
        <w:rPr>
          <w:color w:val="3F3F3F"/>
          <w:spacing w:val="-21"/>
        </w:rPr>
        <w:t xml:space="preserve"> </w:t>
      </w:r>
      <w:r>
        <w:rPr>
          <w:color w:val="3F3F3F"/>
          <w:spacing w:val="-7"/>
        </w:rPr>
        <w:t xml:space="preserve">have </w:t>
      </w:r>
      <w:r>
        <w:rPr>
          <w:color w:val="3F3F3F"/>
        </w:rPr>
        <w:t>a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trusted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partner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help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them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contain</w:t>
      </w:r>
      <w:r>
        <w:rPr>
          <w:color w:val="3F3F3F"/>
          <w:spacing w:val="-21"/>
        </w:rPr>
        <w:t xml:space="preserve"> </w:t>
      </w:r>
      <w:r>
        <w:rPr>
          <w:color w:val="3F3F3F"/>
        </w:rPr>
        <w:t>HR</w:t>
      </w:r>
      <w:r>
        <w:rPr>
          <w:color w:val="3F3F3F"/>
          <w:spacing w:val="-21"/>
        </w:rPr>
        <w:t xml:space="preserve"> </w:t>
      </w:r>
      <w:r>
        <w:rPr>
          <w:color w:val="3F3F3F"/>
          <w:spacing w:val="-3"/>
        </w:rPr>
        <w:t xml:space="preserve">costs, </w:t>
      </w:r>
      <w:r>
        <w:rPr>
          <w:color w:val="3F3F3F"/>
        </w:rPr>
        <w:t>minimize employer-related risks, relieve the administrative burden of HR —and gain</w:t>
      </w:r>
      <w:r>
        <w:rPr>
          <w:color w:val="3F3F3F"/>
          <w:spacing w:val="31"/>
        </w:rPr>
        <w:t xml:space="preserve"> </w:t>
      </w:r>
      <w:r>
        <w:rPr>
          <w:color w:val="3F3F3F"/>
          <w:spacing w:val="-5"/>
        </w:rPr>
        <w:t xml:space="preserve">the </w:t>
      </w:r>
      <w:r>
        <w:rPr>
          <w:color w:val="3F3F3F"/>
        </w:rPr>
        <w:t>focus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they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need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realize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their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ambitions.</w:t>
      </w: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spacing w:before="9"/>
        <w:rPr>
          <w:sz w:val="23"/>
        </w:rPr>
      </w:pPr>
    </w:p>
    <w:p w:rsidR="00175087" w:rsidRDefault="00983151">
      <w:pPr>
        <w:pStyle w:val="Heading1"/>
        <w:tabs>
          <w:tab w:val="left" w:pos="520"/>
          <w:tab w:val="left" w:pos="1174"/>
        </w:tabs>
        <w:spacing w:before="145"/>
        <w:ind w:right="52"/>
        <w:jc w:val="right"/>
      </w:pPr>
      <w:r>
        <w:pict>
          <v:line id="_x0000_s1181" alt="" style="position:absolute;left:0;text-align:left;z-index:251626496;mso-wrap-edited:f;mso-width-percent:0;mso-height-percent:0;mso-position-horizontal-relative:page;mso-width-percent:0;mso-height-percent:0" from="0,16.25pt" to="281.2pt,16.25pt" strokecolor="#363434" strokeweight=".73039mm">
            <w10:wrap anchorx="page"/>
          </v:line>
        </w:pict>
      </w:r>
      <w:r>
        <w:rPr>
          <w:color w:val="FFFFFF"/>
          <w:w w:val="365"/>
          <w:shd w:val="clear" w:color="auto" w:fill="363434"/>
        </w:rPr>
        <w:t xml:space="preserve"> </w:t>
      </w:r>
      <w:r>
        <w:rPr>
          <w:color w:val="FFFFFF"/>
          <w:shd w:val="clear" w:color="auto" w:fill="363434"/>
        </w:rPr>
        <w:tab/>
        <w:t>3</w:t>
      </w:r>
      <w:r>
        <w:rPr>
          <w:color w:val="FFFFFF"/>
          <w:shd w:val="clear" w:color="auto" w:fill="363434"/>
        </w:rPr>
        <w:tab/>
      </w:r>
    </w:p>
    <w:p w:rsidR="00175087" w:rsidRDefault="00175087">
      <w:pPr>
        <w:jc w:val="right"/>
        <w:sectPr w:rsidR="00175087">
          <w:pgSz w:w="11910" w:h="15840"/>
          <w:pgMar w:top="0" w:right="0" w:bottom="0" w:left="0" w:header="720" w:footer="720" w:gutter="0"/>
          <w:cols w:space="720"/>
        </w:sectPr>
      </w:pPr>
    </w:p>
    <w:p w:rsidR="00175087" w:rsidRDefault="00983151">
      <w:pPr>
        <w:pStyle w:val="BodyText"/>
        <w:spacing w:before="5"/>
        <w:rPr>
          <w:rFonts w:ascii="Arial"/>
          <w:sz w:val="14"/>
        </w:rPr>
      </w:pPr>
      <w:r>
        <w:lastRenderedPageBreak/>
        <w:pict>
          <v:rect id="_x0000_s1180" alt="" style="position:absolute;margin-left:.85pt;margin-top:.7pt;width:594.4pt;height:790.85pt;z-index:-251655168;mso-wrap-edited:f;mso-width-percent:0;mso-height-percent:0;mso-position-horizontal-relative:page;mso-position-vertical-relative:page;mso-width-percent:0;mso-height-percent:0" fillcolor="#90d8f7" stroked="f">
            <w10:wrap anchorx="page" anchory="page"/>
          </v:rect>
        </w:pict>
      </w:r>
      <w:r>
        <w:pict>
          <v:shape id="_x0000_s1179" alt="" style="position:absolute;margin-left:595.25pt;margin-top:34.55pt;width:.1pt;height:2.05pt;z-index:251627520;mso-wrap-edited:f;mso-width-percent:0;mso-height-percent:0;mso-position-horizontal-relative:page;mso-position-vertical-relative:page;mso-width-percent:0;mso-height-percent:0" coordsize="1,41" path="m1,l,,,40r1,l1,e" fillcolor="#363434" stroked="f">
            <v:path arrowok="t" o:connecttype="custom" o:connectlocs="1270,438785;0,438785;0,464185;0,464185;1270,464185;1270,438785;1270,438785" o:connectangles="0,0,0,0,0,0,0"/>
            <w10:wrap anchorx="page" anchory="page"/>
          </v:shape>
        </w:pict>
      </w:r>
    </w:p>
    <w:p w:rsidR="00175087" w:rsidRDefault="00983151">
      <w:pPr>
        <w:pStyle w:val="BodyText"/>
        <w:ind w:left="847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1206980" cy="547687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980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8"/>
        <w:rPr>
          <w:rFonts w:ascii="Arial"/>
          <w:sz w:val="15"/>
        </w:rPr>
      </w:pPr>
      <w:r>
        <w:pict>
          <v:shape id="_x0000_s1178" type="#_x0000_t202" alt="" style="position:absolute;margin-left:63.9pt;margin-top:10.25pt;width:481.95pt;height:78.05pt;z-index:-251628544;mso-wrap-style:square;mso-wrap-edited:f;mso-width-percent:0;mso-height-percent:0;mso-wrap-distance-left:0;mso-wrap-distance-right:0;mso-position-horizontal-relative:page;mso-width-percent:0;mso-height-percent:0;v-text-anchor:top" fillcolor="#e13438" stroked="f">
            <v:textbox inset="0,0,0,0">
              <w:txbxContent>
                <w:p w:rsidR="00175087" w:rsidRDefault="00983151">
                  <w:pPr>
                    <w:spacing w:before="216" w:line="232" w:lineRule="auto"/>
                    <w:ind w:left="1174" w:right="1080" w:firstLine="1263"/>
                    <w:rPr>
                      <w:rFonts w:ascii="Arial" w:hAnsi="Arial"/>
                      <w:sz w:val="36"/>
                    </w:rPr>
                  </w:pPr>
                  <w:bookmarkStart w:id="4" w:name="Page_4"/>
                  <w:bookmarkEnd w:id="4"/>
                  <w:r>
                    <w:rPr>
                      <w:rFonts w:ascii="Arial" w:hAnsi="Arial"/>
                      <w:color w:val="2D2A2A"/>
                      <w:sz w:val="36"/>
                    </w:rPr>
                    <w:t xml:space="preserve">FROM </w:t>
                  </w:r>
                  <w:r>
                    <w:rPr>
                      <w:rFonts w:ascii="Arial" w:hAnsi="Arial"/>
                      <w:color w:val="2D2A2A"/>
                      <w:spacing w:val="-3"/>
                      <w:sz w:val="36"/>
                    </w:rPr>
                    <w:t xml:space="preserve">AMERICA’S </w:t>
                  </w:r>
                  <w:r>
                    <w:rPr>
                      <w:rFonts w:ascii="Arial" w:hAnsi="Arial"/>
                      <w:color w:val="2D2A2A"/>
                      <w:sz w:val="36"/>
                    </w:rPr>
                    <w:t>LARGEST SMALL BUSINESS BUYING</w:t>
                  </w:r>
                  <w:r>
                    <w:rPr>
                      <w:rFonts w:ascii="Arial" w:hAnsi="Arial"/>
                      <w:color w:val="2D2A2A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Arial" w:hAnsi="Arial"/>
                      <w:color w:val="2D2A2A"/>
                      <w:spacing w:val="-5"/>
                      <w:sz w:val="36"/>
                    </w:rPr>
                    <w:t>ORGANIZATION</w:t>
                  </w:r>
                </w:p>
                <w:p w:rsidR="00175087" w:rsidRDefault="00983151">
                  <w:pPr>
                    <w:spacing w:line="342" w:lineRule="exact"/>
                    <w:ind w:left="1934"/>
                    <w:rPr>
                      <w:rFonts w:ascii="Arial"/>
                      <w:sz w:val="32"/>
                    </w:rPr>
                  </w:pPr>
                  <w:r>
                    <w:rPr>
                      <w:rFonts w:ascii="Arial"/>
                      <w:color w:val="F4F6F4"/>
                      <w:sz w:val="32"/>
                    </w:rPr>
                    <w:t>The Costco Of The Expensive Services</w:t>
                  </w:r>
                </w:p>
              </w:txbxContent>
            </v:textbox>
            <w10:wrap type="topAndBottom" anchorx="page"/>
          </v:shape>
        </w:pict>
      </w:r>
    </w:p>
    <w:p w:rsidR="00175087" w:rsidRDefault="00175087">
      <w:pPr>
        <w:pStyle w:val="BodyText"/>
        <w:spacing w:before="5"/>
        <w:rPr>
          <w:rFonts w:ascii="Arial"/>
          <w:sz w:val="18"/>
        </w:rPr>
      </w:pPr>
    </w:p>
    <w:p w:rsidR="00175087" w:rsidRDefault="00983151">
      <w:pPr>
        <w:pStyle w:val="Heading2"/>
      </w:pPr>
      <w:r>
        <w:rPr>
          <w:color w:val="FFFFFF"/>
        </w:rPr>
        <w:t>WHAT CAN WE DO TO MAKE 2017</w:t>
      </w:r>
    </w:p>
    <w:p w:rsidR="00175087" w:rsidRDefault="00983151">
      <w:pPr>
        <w:spacing w:before="60"/>
        <w:ind w:left="2651"/>
        <w:rPr>
          <w:rFonts w:ascii="Arial" w:hAnsi="Arial"/>
          <w:sz w:val="28"/>
        </w:rPr>
      </w:pPr>
      <w:r>
        <w:rPr>
          <w:rFonts w:ascii="Arial" w:hAnsi="Arial"/>
          <w:color w:val="363434"/>
          <w:sz w:val="28"/>
        </w:rPr>
        <w:t>Here’s What We Did For Other Small Businesses In 2016:</w:t>
      </w:r>
    </w:p>
    <w:p w:rsidR="00175087" w:rsidRDefault="00983151">
      <w:pPr>
        <w:spacing w:before="264" w:line="232" w:lineRule="auto"/>
        <w:ind w:left="2016" w:right="1677"/>
        <w:jc w:val="center"/>
        <w:rPr>
          <w:rFonts w:ascii="Arial"/>
          <w:b/>
          <w:sz w:val="24"/>
        </w:rPr>
      </w:pPr>
      <w:r>
        <w:rPr>
          <w:rFonts w:ascii="Arial"/>
          <w:color w:val="363434"/>
          <w:sz w:val="24"/>
        </w:rPr>
        <w:t xml:space="preserve">Last Year The Sbe479 Team And Partners Saved </w:t>
      </w:r>
      <w:r>
        <w:rPr>
          <w:rFonts w:ascii="Arial"/>
          <w:b/>
          <w:color w:val="E13438"/>
          <w:sz w:val="24"/>
        </w:rPr>
        <w:t xml:space="preserve">Employees </w:t>
      </w:r>
      <w:r>
        <w:rPr>
          <w:rFonts w:ascii="Arial"/>
          <w:color w:val="363434"/>
          <w:sz w:val="24"/>
        </w:rPr>
        <w:t xml:space="preserve">Over </w:t>
      </w:r>
      <w:r>
        <w:rPr>
          <w:rFonts w:ascii="Arial"/>
          <w:b/>
          <w:color w:val="363434"/>
          <w:sz w:val="24"/>
        </w:rPr>
        <w:t xml:space="preserve">$80 Million </w:t>
      </w:r>
      <w:r>
        <w:rPr>
          <w:rFonts w:ascii="Arial"/>
          <w:color w:val="363434"/>
          <w:sz w:val="24"/>
        </w:rPr>
        <w:t xml:space="preserve">In Health Care Contributions And Saved </w:t>
      </w:r>
      <w:r>
        <w:rPr>
          <w:rFonts w:ascii="Arial"/>
          <w:b/>
          <w:color w:val="E13438"/>
          <w:sz w:val="24"/>
        </w:rPr>
        <w:t xml:space="preserve">Employers </w:t>
      </w:r>
      <w:r>
        <w:rPr>
          <w:rFonts w:ascii="Arial"/>
          <w:color w:val="363434"/>
          <w:sz w:val="24"/>
        </w:rPr>
        <w:t xml:space="preserve">Over </w:t>
      </w:r>
      <w:r>
        <w:rPr>
          <w:rFonts w:ascii="Arial"/>
          <w:b/>
          <w:color w:val="363434"/>
          <w:sz w:val="24"/>
        </w:rPr>
        <w:t>$128 Million Dollars!</w:t>
      </w:r>
    </w:p>
    <w:p w:rsidR="00175087" w:rsidRDefault="00983151">
      <w:pPr>
        <w:pStyle w:val="BodyText"/>
        <w:spacing w:before="270" w:line="232" w:lineRule="auto"/>
        <w:ind w:left="2017" w:right="1677"/>
        <w:jc w:val="center"/>
        <w:rPr>
          <w:rFonts w:ascii="Arial" w:hAnsi="Arial"/>
        </w:rPr>
      </w:pPr>
      <w:r>
        <w:rPr>
          <w:rFonts w:ascii="Arial" w:hAnsi="Arial"/>
          <w:color w:val="363434"/>
        </w:rPr>
        <w:t>We Reduce Worker’s Compensation Premiums By An Average Of 28.5% For New Buying Group Members.</w:t>
      </w:r>
    </w:p>
    <w:p w:rsidR="00175087" w:rsidRDefault="00983151">
      <w:pPr>
        <w:pStyle w:val="BodyText"/>
        <w:spacing w:before="269" w:line="232" w:lineRule="auto"/>
        <w:ind w:left="1755" w:right="1416"/>
        <w:jc w:val="center"/>
        <w:rPr>
          <w:rFonts w:ascii="Arial" w:hAnsi="Arial"/>
        </w:rPr>
      </w:pPr>
      <w:r>
        <w:rPr>
          <w:rFonts w:ascii="Arial" w:hAnsi="Arial"/>
          <w:color w:val="363434"/>
        </w:rPr>
        <w:t xml:space="preserve">We Enabled Over </w:t>
      </w:r>
      <w:r>
        <w:rPr>
          <w:rFonts w:ascii="Arial" w:hAnsi="Arial"/>
          <w:b/>
          <w:color w:val="363434"/>
        </w:rPr>
        <w:t xml:space="preserve">200,000 Employees </w:t>
      </w:r>
      <w:r>
        <w:rPr>
          <w:rFonts w:ascii="Arial" w:hAnsi="Arial"/>
          <w:color w:val="363434"/>
        </w:rPr>
        <w:t>To Buy Dental Coverage That Didn’t Have Affordable Options Before Or Their Employers Didn’t Want The Headache Of Offering It.</w:t>
      </w:r>
    </w:p>
    <w:p w:rsidR="00175087" w:rsidRDefault="00983151">
      <w:pPr>
        <w:spacing w:before="262"/>
        <w:ind w:left="3405"/>
        <w:rPr>
          <w:rFonts w:ascii="Arial-BoldItalicMT" w:hAnsi="Arial-BoldItalicMT"/>
          <w:b/>
          <w:i/>
          <w:sz w:val="24"/>
        </w:rPr>
      </w:pPr>
      <w:r>
        <w:rPr>
          <w:rFonts w:ascii="Arial-BoldItalicMT" w:hAnsi="Arial-BoldItalicMT"/>
          <w:b/>
          <w:i/>
          <w:color w:val="E13438"/>
          <w:sz w:val="24"/>
        </w:rPr>
        <w:t>( Great For Our Member’s Employee Retention )</w:t>
      </w:r>
    </w:p>
    <w:p w:rsidR="00175087" w:rsidRDefault="00983151">
      <w:pPr>
        <w:pStyle w:val="BodyText"/>
        <w:spacing w:before="267" w:line="232" w:lineRule="auto"/>
        <w:ind w:left="2016" w:right="1677"/>
        <w:jc w:val="center"/>
        <w:rPr>
          <w:rFonts w:ascii="Arial" w:hAnsi="Arial"/>
        </w:rPr>
      </w:pPr>
      <w:r>
        <w:rPr>
          <w:rFonts w:ascii="Arial" w:hAnsi="Arial"/>
          <w:color w:val="363434"/>
          <w:spacing w:val="-3"/>
        </w:rPr>
        <w:t xml:space="preserve">We </w:t>
      </w:r>
      <w:r>
        <w:rPr>
          <w:rFonts w:ascii="Arial" w:hAnsi="Arial"/>
          <w:color w:val="363434"/>
        </w:rPr>
        <w:t xml:space="preserve">Reduce </w:t>
      </w:r>
      <w:r>
        <w:rPr>
          <w:rFonts w:ascii="Arial" w:hAnsi="Arial"/>
          <w:color w:val="363434"/>
          <w:spacing w:val="-3"/>
        </w:rPr>
        <w:t xml:space="preserve">Time </w:t>
      </w:r>
      <w:r>
        <w:rPr>
          <w:rFonts w:ascii="Arial" w:hAnsi="Arial"/>
          <w:color w:val="363434"/>
        </w:rPr>
        <w:t xml:space="preserve">Executives And </w:t>
      </w:r>
      <w:r>
        <w:rPr>
          <w:rFonts w:ascii="Arial" w:hAnsi="Arial"/>
          <w:color w:val="363434"/>
          <w:spacing w:val="-6"/>
        </w:rPr>
        <w:t xml:space="preserve">Your </w:t>
      </w:r>
      <w:r>
        <w:rPr>
          <w:rFonts w:ascii="Arial" w:hAnsi="Arial"/>
          <w:color w:val="363434"/>
        </w:rPr>
        <w:t xml:space="preserve">Expensive Staff Spent Wasting </w:t>
      </w:r>
      <w:r>
        <w:rPr>
          <w:rFonts w:ascii="Arial" w:hAnsi="Arial"/>
          <w:color w:val="363434"/>
          <w:spacing w:val="-6"/>
        </w:rPr>
        <w:t xml:space="preserve">Your </w:t>
      </w:r>
      <w:r>
        <w:rPr>
          <w:rFonts w:ascii="Arial" w:hAnsi="Arial"/>
          <w:color w:val="363434"/>
        </w:rPr>
        <w:t>Money And Thei</w:t>
      </w:r>
      <w:r>
        <w:rPr>
          <w:rFonts w:ascii="Arial" w:hAnsi="Arial"/>
          <w:color w:val="363434"/>
        </w:rPr>
        <w:t xml:space="preserve">r </w:t>
      </w:r>
      <w:r>
        <w:rPr>
          <w:rFonts w:ascii="Arial" w:hAnsi="Arial"/>
          <w:color w:val="363434"/>
          <w:spacing w:val="-3"/>
        </w:rPr>
        <w:t xml:space="preserve">Time </w:t>
      </w:r>
      <w:r>
        <w:rPr>
          <w:rFonts w:ascii="Arial" w:hAnsi="Arial"/>
          <w:color w:val="363434"/>
        </w:rPr>
        <w:t>On Paperwork And Efﬁcient Silly Processes Of</w:t>
      </w:r>
    </w:p>
    <w:p w:rsidR="00175087" w:rsidRDefault="00983151">
      <w:pPr>
        <w:spacing w:line="270" w:lineRule="exact"/>
        <w:ind w:left="2014" w:right="1677"/>
        <w:jc w:val="center"/>
        <w:rPr>
          <w:rFonts w:ascii="Arial"/>
          <w:sz w:val="24"/>
        </w:rPr>
      </w:pPr>
      <w:r>
        <w:rPr>
          <w:rFonts w:ascii="Arial"/>
          <w:color w:val="363434"/>
          <w:sz w:val="24"/>
        </w:rPr>
        <w:t xml:space="preserve">By Over </w:t>
      </w:r>
      <w:r>
        <w:rPr>
          <w:rFonts w:ascii="Arial"/>
          <w:b/>
          <w:color w:val="363434"/>
          <w:sz w:val="24"/>
        </w:rPr>
        <w:t xml:space="preserve">2.76 million </w:t>
      </w:r>
      <w:r>
        <w:rPr>
          <w:rFonts w:ascii="Arial"/>
          <w:color w:val="363434"/>
          <w:sz w:val="24"/>
        </w:rPr>
        <w:t>Hours!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11"/>
        <w:rPr>
          <w:rFonts w:ascii="Arial"/>
        </w:rPr>
      </w:pPr>
      <w:r>
        <w:rPr>
          <w:noProof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780033</wp:posOffset>
            </wp:positionH>
            <wp:positionV relativeFrom="paragraph">
              <wp:posOffset>207126</wp:posOffset>
            </wp:positionV>
            <wp:extent cx="6138836" cy="2837688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836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pStyle w:val="Heading4"/>
        <w:spacing w:before="70"/>
        <w:ind w:left="1338"/>
      </w:pPr>
      <w:r>
        <w:rPr>
          <w:color w:val="FFFFFF"/>
          <w:shd w:val="clear" w:color="auto" w:fill="0A95D4"/>
        </w:rPr>
        <w:t>Over 130,000 employers in the United States take advantage of this program</w:t>
      </w:r>
    </w:p>
    <w:p w:rsidR="00175087" w:rsidRDefault="00175087">
      <w:pPr>
        <w:sectPr w:rsidR="00175087">
          <w:pgSz w:w="11910" w:h="15840"/>
          <w:pgMar w:top="700" w:right="0" w:bottom="280" w:left="0" w:header="720" w:footer="720" w:gutter="0"/>
          <w:cols w:space="720"/>
        </w:sectPr>
      </w:pPr>
    </w:p>
    <w:p w:rsidR="00175087" w:rsidRDefault="00983151">
      <w:pPr>
        <w:pStyle w:val="BodyText"/>
        <w:ind w:left="1062"/>
        <w:rPr>
          <w:rFonts w:ascii="Arial"/>
          <w:sz w:val="20"/>
        </w:rPr>
      </w:pPr>
      <w:r>
        <w:lastRenderedPageBreak/>
        <w:pict>
          <v:group id="_x0000_s1170" alt="" style="position:absolute;left:0;text-align:left;margin-left:0;margin-top:0;width:595.3pt;height:791.55pt;z-index:-251654144;mso-position-horizontal-relative:page;mso-position-vertical-relative:page" coordsize="11906,15831">
            <v:line id="_x0000_s1171" alt="" style="position:absolute" from="9,14" to="9,15831" strokecolor="#90d8f7" strokeweight=".86pt"/>
            <v:rect id="_x0000_s1172" alt="" style="position:absolute;left:-1;top:690;width:70;height:40" fillcolor="#363434" stroked="f"/>
            <v:line id="_x0000_s1173" alt="" style="position:absolute" from="0,711" to="6971,711" strokecolor="#363434" strokeweight="2pt"/>
            <v:rect id="_x0000_s1174" alt="" style="position:absolute;left:6971;width:4935;height:731" fillcolor="#363434" stroked="f"/>
            <v:line id="_x0000_s1175" alt="" style="position:absolute" from="17,15333" to="5624,15333" strokecolor="#363434" strokeweight=".73039mm"/>
            <v:shape id="_x0000_s1176" alt="" style="position:absolute;left:1382;top:3174;width:9418;height:11101" coordorigin="1383,3175" coordsize="9418,11101" o:spt="100" adj="0,,0" path="m10772,11758r-9389,l1383,12933r9389,l10772,11758t,-1384l1383,10374r,1174l10772,11548r,-1174m10783,8251r-9389,l1394,8800r9389,l10783,8251t,-719l1394,7532r,549l10783,8081r,-549m10783,5349r-9389,l1394,5897r9389,l10783,5349t4,4328l1397,9677r,548l10787,10225r,-548m10787,8969r-9390,l1397,9518r9390,l10787,8969t,-2173l1397,6796r,548l10787,7344r,-548m10787,6077r-9390,l1397,6626r9390,l10787,6077t,-2902l1397,3175r,548l10787,3723r,-548m10792,13101r-9389,l1403,14276r9389,l10792,13101t8,-8471l1411,4630r,548l10800,5178r,-548e" fillcolor="#90d8f7" stroked="f">
              <v:stroke joinstyle="round"/>
              <v:formulas/>
              <v:path arrowok="t" o:connecttype="segments"/>
            </v:shape>
            <v:shape id="_x0000_s1177" alt="" style="position:absolute;left:1385;top:3174;width:447;height:10642" coordorigin="1385,3175" coordsize="447,10642" o:spt="100" adj="0,,0" path="m1819,13524r-434,-256l1385,13816r434,-292m1823,12367r-434,-256l1389,12659r434,-292m1823,9952l1389,9696r,549l1823,9952t2,903l1391,10599r,549l1825,10855t,-5251l1391,5348r,548l1825,5604t,-1441l1391,3907r,548l1825,4163t,4334l1391,8241r,548l1825,8497t,-1441l1391,6801r,548l1825,7056t4,2164l1395,8964r,548l1829,9220t,-4322l1396,4642r,548l1829,4898t1,2893l1396,7535r,549l1830,7791t1,-4360l1397,3175r,548l1831,3431t1,2893l1398,6068r,548l1832,6324e" fillcolor="#e1343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169" type="#_x0000_t202" alt="" style="width:483.7pt;height:67.7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119" w:line="232" w:lineRule="auto"/>
                    <w:ind w:left="252" w:right="1518" w:hanging="1"/>
                    <w:rPr>
                      <w:rFonts w:ascii="Arial"/>
                      <w:sz w:val="46"/>
                    </w:rPr>
                  </w:pPr>
                  <w:bookmarkStart w:id="5" w:name="Page_5"/>
                  <w:bookmarkEnd w:id="5"/>
                  <w:r>
                    <w:rPr>
                      <w:rFonts w:ascii="Arial"/>
                      <w:color w:val="FFFFFF"/>
                      <w:sz w:val="46"/>
                    </w:rPr>
                    <w:t>ADVANTAGES OF BEING AN SBE479 ORGANIZATION MEMBER</w:t>
                  </w:r>
                </w:p>
              </w:txbxContent>
            </v:textbox>
            <w10:anchorlock/>
          </v:shape>
        </w:pic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6"/>
        <w:rPr>
          <w:rFonts w:ascii="Arial"/>
          <w:sz w:val="23"/>
        </w:rPr>
      </w:pPr>
      <w:r>
        <w:pict>
          <v:shape id="_x0000_s1168" type="#_x0000_t202" alt="" style="position:absolute;margin-left:69.85pt;margin-top:14.75pt;width:469.5pt;height:27.45pt;z-index:-25162752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14"/>
                    </w:numPr>
                    <w:tabs>
                      <w:tab w:val="left" w:pos="804"/>
                      <w:tab w:val="left" w:pos="805"/>
                    </w:tabs>
                    <w:spacing w:before="124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 xml:space="preserve">Reduction of </w:t>
                  </w:r>
                  <w:r>
                    <w:rPr>
                      <w:b/>
                      <w:color w:val="575757"/>
                      <w:sz w:val="26"/>
                    </w:rPr>
                    <w:t xml:space="preserve">Group Health Insurance </w:t>
                  </w:r>
                  <w:r>
                    <w:rPr>
                      <w:color w:val="575757"/>
                      <w:sz w:val="26"/>
                    </w:rPr>
                    <w:t xml:space="preserve">Premiums on the </w:t>
                  </w:r>
                  <w:r>
                    <w:rPr>
                      <w:color w:val="575757"/>
                      <w:spacing w:val="-3"/>
                      <w:sz w:val="26"/>
                    </w:rPr>
                    <w:t>average</w:t>
                  </w:r>
                  <w:r>
                    <w:rPr>
                      <w:color w:val="575757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31%.</w:t>
                  </w:r>
                </w:p>
              </w:txbxContent>
            </v:textbox>
            <w10:wrap type="topAndBottom" anchorx="page"/>
          </v:shape>
        </w:pict>
      </w:r>
    </w:p>
    <w:p w:rsidR="00175087" w:rsidRDefault="00175087">
      <w:pPr>
        <w:pStyle w:val="BodyText"/>
        <w:spacing w:before="5"/>
        <w:rPr>
          <w:rFonts w:ascii="Arial"/>
          <w:sz w:val="14"/>
        </w:rPr>
      </w:pPr>
    </w:p>
    <w:p w:rsidR="00175087" w:rsidRDefault="00983151">
      <w:pPr>
        <w:tabs>
          <w:tab w:val="left" w:pos="1877"/>
          <w:tab w:val="left" w:pos="2182"/>
          <w:tab w:val="left" w:pos="10786"/>
        </w:tabs>
        <w:spacing w:before="123"/>
        <w:ind w:left="1397"/>
        <w:rPr>
          <w:sz w:val="26"/>
        </w:rPr>
      </w:pPr>
      <w:r>
        <w:rPr>
          <w:b/>
          <w:color w:val="575757"/>
          <w:w w:val="442"/>
          <w:sz w:val="26"/>
          <w:shd w:val="clear" w:color="auto" w:fill="90D8F7"/>
        </w:rPr>
        <w:t xml:space="preserve"> </w:t>
      </w:r>
      <w:r>
        <w:rPr>
          <w:b/>
          <w:color w:val="575757"/>
          <w:sz w:val="26"/>
          <w:shd w:val="clear" w:color="auto" w:fill="90D8F7"/>
        </w:rPr>
        <w:tab/>
        <w:t>·</w:t>
      </w:r>
      <w:r>
        <w:rPr>
          <w:b/>
          <w:color w:val="575757"/>
          <w:sz w:val="26"/>
          <w:shd w:val="clear" w:color="auto" w:fill="90D8F7"/>
        </w:rPr>
        <w:tab/>
      </w:r>
      <w:r>
        <w:rPr>
          <w:color w:val="575757"/>
          <w:sz w:val="26"/>
          <w:shd w:val="clear" w:color="auto" w:fill="90D8F7"/>
        </w:rPr>
        <w:t>Relief</w:t>
      </w:r>
      <w:r>
        <w:rPr>
          <w:color w:val="575757"/>
          <w:spacing w:val="-6"/>
          <w:sz w:val="26"/>
          <w:shd w:val="clear" w:color="auto" w:fill="90D8F7"/>
        </w:rPr>
        <w:t xml:space="preserve"> </w:t>
      </w:r>
      <w:r>
        <w:rPr>
          <w:color w:val="575757"/>
          <w:sz w:val="26"/>
          <w:shd w:val="clear" w:color="auto" w:fill="90D8F7"/>
        </w:rPr>
        <w:t>of</w:t>
      </w:r>
      <w:r>
        <w:rPr>
          <w:color w:val="575757"/>
          <w:spacing w:val="-5"/>
          <w:sz w:val="26"/>
          <w:shd w:val="clear" w:color="auto" w:fill="90D8F7"/>
        </w:rPr>
        <w:t xml:space="preserve"> </w:t>
      </w:r>
      <w:r>
        <w:rPr>
          <w:color w:val="575757"/>
          <w:sz w:val="26"/>
          <w:shd w:val="clear" w:color="auto" w:fill="90D8F7"/>
        </w:rPr>
        <w:t>liabilities</w:t>
      </w:r>
      <w:r>
        <w:rPr>
          <w:color w:val="575757"/>
          <w:spacing w:val="-6"/>
          <w:sz w:val="26"/>
          <w:shd w:val="clear" w:color="auto" w:fill="90D8F7"/>
        </w:rPr>
        <w:t xml:space="preserve"> </w:t>
      </w:r>
      <w:r>
        <w:rPr>
          <w:color w:val="575757"/>
          <w:sz w:val="26"/>
          <w:shd w:val="clear" w:color="auto" w:fill="90D8F7"/>
        </w:rPr>
        <w:t>including</w:t>
      </w:r>
      <w:r>
        <w:rPr>
          <w:color w:val="575757"/>
          <w:spacing w:val="-5"/>
          <w:sz w:val="26"/>
          <w:shd w:val="clear" w:color="auto" w:fill="90D8F7"/>
        </w:rPr>
        <w:t xml:space="preserve"> </w:t>
      </w:r>
      <w:r>
        <w:rPr>
          <w:color w:val="575757"/>
          <w:sz w:val="26"/>
          <w:shd w:val="clear" w:color="auto" w:fill="90D8F7"/>
        </w:rPr>
        <w:t>penalties</w:t>
      </w:r>
      <w:r>
        <w:rPr>
          <w:color w:val="575757"/>
          <w:spacing w:val="-6"/>
          <w:sz w:val="26"/>
          <w:shd w:val="clear" w:color="auto" w:fill="90D8F7"/>
        </w:rPr>
        <w:t xml:space="preserve"> </w:t>
      </w:r>
      <w:r>
        <w:rPr>
          <w:color w:val="575757"/>
          <w:sz w:val="26"/>
          <w:shd w:val="clear" w:color="auto" w:fill="90D8F7"/>
        </w:rPr>
        <w:t>and</w:t>
      </w:r>
      <w:r>
        <w:rPr>
          <w:color w:val="575757"/>
          <w:spacing w:val="-5"/>
          <w:sz w:val="26"/>
          <w:shd w:val="clear" w:color="auto" w:fill="90D8F7"/>
        </w:rPr>
        <w:t xml:space="preserve"> </w:t>
      </w:r>
      <w:r>
        <w:rPr>
          <w:color w:val="575757"/>
          <w:sz w:val="26"/>
          <w:shd w:val="clear" w:color="auto" w:fill="90D8F7"/>
        </w:rPr>
        <w:t>ﬁ</w:t>
      </w:r>
      <w:r>
        <w:rPr>
          <w:color w:val="575757"/>
          <w:sz w:val="26"/>
          <w:shd w:val="clear" w:color="auto" w:fill="90D8F7"/>
        </w:rPr>
        <w:t>nes</w:t>
      </w:r>
      <w:r>
        <w:rPr>
          <w:color w:val="575757"/>
          <w:spacing w:val="-6"/>
          <w:sz w:val="26"/>
          <w:shd w:val="clear" w:color="auto" w:fill="90D8F7"/>
        </w:rPr>
        <w:t xml:space="preserve"> </w:t>
      </w:r>
      <w:r>
        <w:rPr>
          <w:color w:val="575757"/>
          <w:sz w:val="26"/>
          <w:shd w:val="clear" w:color="auto" w:fill="90D8F7"/>
        </w:rPr>
        <w:t>from</w:t>
      </w:r>
      <w:r>
        <w:rPr>
          <w:color w:val="575757"/>
          <w:spacing w:val="-4"/>
          <w:sz w:val="26"/>
          <w:shd w:val="clear" w:color="auto" w:fill="90D8F7"/>
        </w:rPr>
        <w:t xml:space="preserve"> </w:t>
      </w:r>
      <w:r>
        <w:rPr>
          <w:b/>
          <w:color w:val="575757"/>
          <w:sz w:val="26"/>
          <w:shd w:val="clear" w:color="auto" w:fill="90D8F7"/>
        </w:rPr>
        <w:t>D.O.L.,</w:t>
      </w:r>
      <w:r>
        <w:rPr>
          <w:b/>
          <w:color w:val="575757"/>
          <w:spacing w:val="-6"/>
          <w:sz w:val="26"/>
          <w:shd w:val="clear" w:color="auto" w:fill="90D8F7"/>
        </w:rPr>
        <w:t xml:space="preserve"> </w:t>
      </w:r>
      <w:r>
        <w:rPr>
          <w:b/>
          <w:color w:val="575757"/>
          <w:sz w:val="26"/>
          <w:shd w:val="clear" w:color="auto" w:fill="90D8F7"/>
        </w:rPr>
        <w:t>O.S.H.A.,</w:t>
      </w:r>
      <w:r>
        <w:rPr>
          <w:b/>
          <w:color w:val="575757"/>
          <w:spacing w:val="-5"/>
          <w:sz w:val="26"/>
          <w:shd w:val="clear" w:color="auto" w:fill="90D8F7"/>
        </w:rPr>
        <w:t xml:space="preserve"> </w:t>
      </w:r>
      <w:r>
        <w:rPr>
          <w:b/>
          <w:color w:val="575757"/>
          <w:sz w:val="26"/>
          <w:shd w:val="clear" w:color="auto" w:fill="90D8F7"/>
        </w:rPr>
        <w:t>E.E.O.C.</w:t>
      </w:r>
      <w:r>
        <w:rPr>
          <w:color w:val="575757"/>
          <w:sz w:val="26"/>
          <w:shd w:val="clear" w:color="auto" w:fill="90D8F7"/>
        </w:rPr>
        <w:t>,.</w:t>
      </w:r>
      <w:r>
        <w:rPr>
          <w:color w:val="575757"/>
          <w:sz w:val="26"/>
          <w:shd w:val="clear" w:color="auto" w:fill="90D8F7"/>
        </w:rPr>
        <w:tab/>
      </w:r>
    </w:p>
    <w:p w:rsidR="00175087" w:rsidRDefault="00983151">
      <w:pPr>
        <w:pStyle w:val="BodyText"/>
        <w:spacing w:before="5"/>
        <w:rPr>
          <w:sz w:val="21"/>
        </w:rPr>
      </w:pPr>
      <w:r>
        <w:pict>
          <v:shape id="_x0000_s1167" type="#_x0000_t202" alt="" style="position:absolute;margin-left:70.55pt;margin-top:14.3pt;width:469.5pt;height:27.45pt;z-index:-25162649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13"/>
                    </w:numPr>
                    <w:tabs>
                      <w:tab w:val="left" w:pos="770"/>
                      <w:tab w:val="left" w:pos="771"/>
                    </w:tabs>
                    <w:spacing w:before="146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 xml:space="preserve">Ask about our </w:t>
                  </w:r>
                  <w:r>
                    <w:rPr>
                      <w:b/>
                      <w:color w:val="575757"/>
                      <w:sz w:val="26"/>
                    </w:rPr>
                    <w:t xml:space="preserve">$5 Million </w:t>
                  </w:r>
                  <w:r>
                    <w:rPr>
                      <w:color w:val="575757"/>
                      <w:sz w:val="26"/>
                    </w:rPr>
                    <w:t>Penalty and Fine</w:t>
                  </w:r>
                  <w:r>
                    <w:rPr>
                      <w:color w:val="575757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Guarantee.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6" type="#_x0000_t202" alt="" style="position:absolute;margin-left:69.7pt;margin-top:50.2pt;width:469.5pt;height:27.45pt;z-index:-25162547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12"/>
                    </w:numPr>
                    <w:tabs>
                      <w:tab w:val="left" w:pos="792"/>
                      <w:tab w:val="left" w:pos="793"/>
                    </w:tabs>
                    <w:spacing w:before="116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 xml:space="preserve">“Who you gonna call when you are audited by the </w:t>
                  </w:r>
                  <w:r>
                    <w:rPr>
                      <w:b/>
                      <w:color w:val="575757"/>
                      <w:spacing w:val="-5"/>
                      <w:sz w:val="26"/>
                    </w:rPr>
                    <w:t xml:space="preserve">DOL” </w:t>
                  </w:r>
                  <w:r>
                    <w:rPr>
                      <w:b/>
                      <w:color w:val="575757"/>
                      <w:sz w:val="26"/>
                    </w:rPr>
                    <w:t>– 479</w:t>
                  </w:r>
                  <w:r>
                    <w:rPr>
                      <w:b/>
                      <w:color w:val="575757"/>
                      <w:spacing w:val="-14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5" type="#_x0000_t202" alt="" style="position:absolute;margin-left:69.85pt;margin-top:86.65pt;width:469.5pt;height:27.45pt;z-index:-25162444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11"/>
                    </w:numPr>
                    <w:tabs>
                      <w:tab w:val="left" w:pos="851"/>
                      <w:tab w:val="left" w:pos="852"/>
                    </w:tabs>
                    <w:spacing w:before="125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 xml:space="preserve">Reduction of </w:t>
                  </w:r>
                  <w:r>
                    <w:rPr>
                      <w:color w:val="575757"/>
                      <w:spacing w:val="-3"/>
                      <w:sz w:val="26"/>
                    </w:rPr>
                    <w:t xml:space="preserve">Worker's </w:t>
                  </w:r>
                  <w:r>
                    <w:rPr>
                      <w:color w:val="575757"/>
                      <w:sz w:val="26"/>
                    </w:rPr>
                    <w:t xml:space="preserve">Compensation up to </w:t>
                  </w:r>
                  <w:r>
                    <w:rPr>
                      <w:b/>
                      <w:color w:val="575757"/>
                      <w:sz w:val="26"/>
                    </w:rPr>
                    <w:t xml:space="preserve">25% </w:t>
                  </w:r>
                  <w:r>
                    <w:rPr>
                      <w:color w:val="575757"/>
                      <w:sz w:val="26"/>
                    </w:rPr>
                    <w:t>and in some cases</w:t>
                  </w:r>
                  <w:r>
                    <w:rPr>
                      <w:color w:val="575757"/>
                      <w:spacing w:val="-12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4" type="#_x0000_t202" alt="" style="position:absolute;margin-left:69.85pt;margin-top:122.6pt;width:469.5pt;height:27.45pt;z-index:-25162342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10"/>
                    </w:numPr>
                    <w:tabs>
                      <w:tab w:val="left" w:pos="849"/>
                      <w:tab w:val="left" w:pos="850"/>
                    </w:tabs>
                    <w:spacing w:before="108"/>
                    <w:ind w:hanging="363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 xml:space="preserve">Reduction of </w:t>
                  </w:r>
                  <w:r>
                    <w:rPr>
                      <w:color w:val="575757"/>
                      <w:spacing w:val="-3"/>
                      <w:sz w:val="26"/>
                    </w:rPr>
                    <w:t xml:space="preserve">Worker's </w:t>
                  </w:r>
                  <w:r>
                    <w:rPr>
                      <w:color w:val="575757"/>
                      <w:sz w:val="26"/>
                    </w:rPr>
                    <w:t xml:space="preserve">Compensation up to </w:t>
                  </w:r>
                  <w:r>
                    <w:rPr>
                      <w:b/>
                      <w:color w:val="575757"/>
                      <w:sz w:val="26"/>
                    </w:rPr>
                    <w:t xml:space="preserve">25% </w:t>
                  </w:r>
                  <w:r>
                    <w:rPr>
                      <w:color w:val="575757"/>
                      <w:sz w:val="26"/>
                    </w:rPr>
                    <w:t>and in some cases</w:t>
                  </w:r>
                  <w:r>
                    <w:rPr>
                      <w:color w:val="575757"/>
                      <w:spacing w:val="-12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3" type="#_x0000_t202" alt="" style="position:absolute;margin-left:69.7pt;margin-top:159.4pt;width:469.5pt;height:27.45pt;z-index:-25162240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9"/>
                    </w:numPr>
                    <w:tabs>
                      <w:tab w:val="left" w:pos="857"/>
                      <w:tab w:val="left" w:pos="858"/>
                    </w:tabs>
                    <w:spacing w:before="123"/>
                    <w:ind w:hanging="363"/>
                    <w:rPr>
                      <w:i/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 xml:space="preserve">Lower Group Insurance Renewals - averaging </w:t>
                  </w:r>
                  <w:r>
                    <w:rPr>
                      <w:b/>
                      <w:color w:val="575757"/>
                      <w:sz w:val="26"/>
                    </w:rPr>
                    <w:t xml:space="preserve">4% </w:t>
                  </w:r>
                  <w:r>
                    <w:rPr>
                      <w:color w:val="575757"/>
                      <w:sz w:val="26"/>
                    </w:rPr>
                    <w:t xml:space="preserve">to </w:t>
                  </w:r>
                  <w:r>
                    <w:rPr>
                      <w:b/>
                      <w:color w:val="575757"/>
                      <w:sz w:val="26"/>
                    </w:rPr>
                    <w:t>5%</w:t>
                  </w:r>
                  <w:r>
                    <w:rPr>
                      <w:color w:val="575757"/>
                      <w:sz w:val="26"/>
                    </w:rPr>
                    <w:t xml:space="preserve">- </w:t>
                  </w:r>
                  <w:r>
                    <w:rPr>
                      <w:i/>
                      <w:color w:val="575757"/>
                      <w:sz w:val="26"/>
                    </w:rPr>
                    <w:t>no</w:t>
                  </w:r>
                  <w:r>
                    <w:rPr>
                      <w:i/>
                      <w:color w:val="575757"/>
                      <w:spacing w:val="-21"/>
                      <w:sz w:val="26"/>
                    </w:rPr>
                    <w:t xml:space="preserve"> </w:t>
                  </w:r>
                  <w:r>
                    <w:rPr>
                      <w:i/>
                      <w:color w:val="575757"/>
                      <w:sz w:val="26"/>
                    </w:rPr>
                    <w:t>surprises.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2" type="#_x0000_t202" alt="" style="position:absolute;margin-left:69.7pt;margin-top:195.35pt;width:469.5pt;height:27.45pt;z-index:-25162137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8"/>
                    </w:numPr>
                    <w:tabs>
                      <w:tab w:val="left" w:pos="851"/>
                      <w:tab w:val="left" w:pos="852"/>
                    </w:tabs>
                    <w:spacing w:before="104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 xml:space="preserve">Ability to provide other Fortune </w:t>
                  </w:r>
                  <w:r>
                    <w:rPr>
                      <w:b/>
                      <w:color w:val="575757"/>
                      <w:sz w:val="26"/>
                    </w:rPr>
                    <w:t xml:space="preserve">500 </w:t>
                  </w:r>
                  <w:r>
                    <w:rPr>
                      <w:color w:val="575757"/>
                      <w:sz w:val="26"/>
                    </w:rPr>
                    <w:t>beneﬁts without</w:t>
                  </w:r>
                  <w:r>
                    <w:rPr>
                      <w:color w:val="575757"/>
                      <w:spacing w:val="-1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administration.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1" type="#_x0000_t202" alt="" style="position:absolute;margin-left:69.85pt;margin-top:231.25pt;width:469.5pt;height:27.45pt;z-index:-251620352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7"/>
                    </w:numPr>
                    <w:tabs>
                      <w:tab w:val="left" w:pos="863"/>
                      <w:tab w:val="left" w:pos="864"/>
                    </w:tabs>
                    <w:spacing w:before="118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 xml:space="preserve">Decreased employee turnover by </w:t>
                  </w:r>
                  <w:r>
                    <w:rPr>
                      <w:b/>
                      <w:color w:val="575757"/>
                      <w:sz w:val="26"/>
                    </w:rPr>
                    <w:t xml:space="preserve">23% </w:t>
                  </w:r>
                  <w:r>
                    <w:rPr>
                      <w:color w:val="575757"/>
                      <w:sz w:val="26"/>
                    </w:rPr>
                    <w:t>according to industry</w:t>
                  </w:r>
                  <w:r>
                    <w:rPr>
                      <w:color w:val="575757"/>
                      <w:spacing w:val="-21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averages.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0" type="#_x0000_t202" alt="" style="position:absolute;margin-left:69.85pt;margin-top:266.65pt;width:469.5pt;height:27.45pt;z-index:-251619328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6"/>
                    </w:numPr>
                    <w:tabs>
                      <w:tab w:val="left" w:pos="824"/>
                      <w:tab w:val="left" w:pos="825"/>
                    </w:tabs>
                    <w:spacing w:before="85"/>
                    <w:ind w:hanging="304"/>
                    <w:rPr>
                      <w:sz w:val="26"/>
                    </w:rPr>
                  </w:pPr>
                  <w:r>
                    <w:rPr>
                      <w:b/>
                      <w:color w:val="575757"/>
                      <w:sz w:val="26"/>
                    </w:rPr>
                    <w:t xml:space="preserve">50% </w:t>
                  </w:r>
                  <w:r>
                    <w:rPr>
                      <w:color w:val="575757"/>
                      <w:sz w:val="26"/>
                    </w:rPr>
                    <w:t xml:space="preserve">higher survival </w:t>
                  </w:r>
                  <w:r>
                    <w:rPr>
                      <w:color w:val="575757"/>
                      <w:spacing w:val="-3"/>
                      <w:sz w:val="26"/>
                    </w:rPr>
                    <w:t xml:space="preserve">rate </w:t>
                  </w:r>
                  <w:r>
                    <w:rPr>
                      <w:color w:val="575757"/>
                      <w:sz w:val="26"/>
                    </w:rPr>
                    <w:t>of startups who use</w:t>
                  </w:r>
                  <w:r>
                    <w:rPr>
                      <w:color w:val="575757"/>
                      <w:sz w:val="26"/>
                    </w:rPr>
                    <w:t xml:space="preserve"> these</w:t>
                  </w:r>
                  <w:r>
                    <w:rPr>
                      <w:color w:val="575757"/>
                      <w:spacing w:val="-11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programs.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9" type="#_x0000_t202" alt="" style="position:absolute;margin-left:69.15pt;margin-top:301.45pt;width:469.5pt;height:58.75pt;z-index:-251618304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175087">
                  <w:pPr>
                    <w:pStyle w:val="BodyText"/>
                    <w:spacing w:before="9"/>
                    <w:rPr>
                      <w:sz w:val="27"/>
                    </w:rPr>
                  </w:pPr>
                </w:p>
                <w:p w:rsidR="00175087" w:rsidRDefault="00983151">
                  <w:pPr>
                    <w:numPr>
                      <w:ilvl w:val="0"/>
                      <w:numId w:val="5"/>
                    </w:numPr>
                    <w:tabs>
                      <w:tab w:val="left" w:pos="881"/>
                      <w:tab w:val="left" w:pos="882"/>
                    </w:tabs>
                    <w:spacing w:before="1" w:line="302" w:lineRule="auto"/>
                    <w:ind w:right="357" w:hanging="353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 xml:space="preserve">Access to integrated operating systems that increase </w:t>
                  </w:r>
                  <w:r>
                    <w:rPr>
                      <w:b/>
                      <w:color w:val="575757"/>
                      <w:sz w:val="26"/>
                    </w:rPr>
                    <w:t>eﬃciencies, reduce wasted</w:t>
                  </w:r>
                  <w:r>
                    <w:rPr>
                      <w:b/>
                      <w:color w:val="575757"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busy</w:t>
                  </w:r>
                  <w:r>
                    <w:rPr>
                      <w:b/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work,</w:t>
                  </w:r>
                  <w:r>
                    <w:rPr>
                      <w:b/>
                      <w:color w:val="575757"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reduce</w:t>
                  </w:r>
                  <w:r>
                    <w:rPr>
                      <w:b/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liabilities,</w:t>
                  </w:r>
                  <w:r>
                    <w:rPr>
                      <w:b/>
                      <w:color w:val="575757"/>
                      <w:spacing w:val="-7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and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reduce</w:t>
                  </w:r>
                  <w:r>
                    <w:rPr>
                      <w:b/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costs</w:t>
                  </w:r>
                  <w:r>
                    <w:rPr>
                      <w:b/>
                      <w:color w:val="575757"/>
                      <w:spacing w:val="-7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directly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and</w:t>
                  </w:r>
                  <w:r>
                    <w:rPr>
                      <w:color w:val="575757"/>
                      <w:spacing w:val="-7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indirectly.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8" type="#_x0000_t202" alt="" style="position:absolute;margin-left:69.15pt;margin-top:370.7pt;width:469.5pt;height:58.75pt;z-index:-251617280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175087">
                  <w:pPr>
                    <w:pStyle w:val="BodyText"/>
                    <w:spacing w:before="7"/>
                    <w:rPr>
                      <w:sz w:val="29"/>
                    </w:rPr>
                  </w:pPr>
                </w:p>
                <w:p w:rsidR="00175087" w:rsidRDefault="00983151">
                  <w:pPr>
                    <w:numPr>
                      <w:ilvl w:val="0"/>
                      <w:numId w:val="4"/>
                    </w:numPr>
                    <w:tabs>
                      <w:tab w:val="left" w:pos="857"/>
                      <w:tab w:val="left" w:pos="858"/>
                    </w:tabs>
                    <w:spacing w:line="302" w:lineRule="auto"/>
                    <w:ind w:right="312" w:hanging="352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>Provides</w:t>
                  </w:r>
                  <w:r>
                    <w:rPr>
                      <w:color w:val="575757"/>
                      <w:spacing w:val="-7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better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buying</w:t>
                  </w:r>
                  <w:r>
                    <w:rPr>
                      <w:b/>
                      <w:color w:val="575757"/>
                      <w:spacing w:val="-7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power</w:t>
                  </w:r>
                  <w:r>
                    <w:rPr>
                      <w:b/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and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negotiation</w:t>
                  </w:r>
                  <w:r>
                    <w:rPr>
                      <w:color w:val="575757"/>
                      <w:spacing w:val="-7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leverage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for</w:t>
                  </w:r>
                  <w:r>
                    <w:rPr>
                      <w:color w:val="575757"/>
                      <w:spacing w:val="-7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various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services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by accessing larger buying</w:t>
                  </w:r>
                  <w:r>
                    <w:rPr>
                      <w:color w:val="575757"/>
                      <w:spacing w:val="-4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group.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7" type="#_x0000_t202" alt="" style="position:absolute;margin-left:70.15pt;margin-top:437.85pt;width:469.5pt;height:58.75pt;z-index:-251616256;mso-wrap-style:square;mso-wrap-edited:f;mso-width-percent:0;mso-height-percent:0;mso-wrap-distance-left:0;mso-wrap-distance-righ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numPr>
                      <w:ilvl w:val="0"/>
                      <w:numId w:val="3"/>
                    </w:numPr>
                    <w:tabs>
                      <w:tab w:val="left" w:pos="857"/>
                      <w:tab w:val="left" w:pos="858"/>
                    </w:tabs>
                    <w:spacing w:before="252" w:line="302" w:lineRule="auto"/>
                    <w:ind w:right="922" w:hanging="352"/>
                    <w:rPr>
                      <w:sz w:val="26"/>
                    </w:rPr>
                  </w:pPr>
                  <w:r>
                    <w:rPr>
                      <w:color w:val="575757"/>
                      <w:sz w:val="26"/>
                    </w:rPr>
                    <w:t>Provides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business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owners</w:t>
                  </w:r>
                  <w:r>
                    <w:rPr>
                      <w:color w:val="575757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additional</w:t>
                  </w:r>
                  <w:r>
                    <w:rPr>
                      <w:color w:val="575757"/>
                      <w:spacing w:val="-5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sleep</w:t>
                  </w:r>
                  <w:r>
                    <w:rPr>
                      <w:b/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color w:val="575757"/>
                      <w:sz w:val="26"/>
                    </w:rPr>
                    <w:t>insurance</w:t>
                  </w:r>
                  <w:r>
                    <w:rPr>
                      <w:b/>
                      <w:color w:val="575757"/>
                      <w:spacing w:val="-5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by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transferring</w:t>
                  </w:r>
                  <w:r>
                    <w:rPr>
                      <w:color w:val="575757"/>
                      <w:spacing w:val="-6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and sharing the ﬁduciary liabilities that often can pierce the corporate</w:t>
                  </w:r>
                  <w:r>
                    <w:rPr>
                      <w:color w:val="575757"/>
                      <w:spacing w:val="-38"/>
                      <w:sz w:val="26"/>
                    </w:rPr>
                    <w:t xml:space="preserve"> </w:t>
                  </w:r>
                  <w:r>
                    <w:rPr>
                      <w:color w:val="575757"/>
                      <w:sz w:val="26"/>
                    </w:rPr>
                    <w:t>vail.</w:t>
                  </w:r>
                </w:p>
              </w:txbxContent>
            </v:textbox>
            <w10:wrap type="topAndBottom" anchorx="page"/>
          </v:shape>
        </w:pict>
      </w:r>
    </w:p>
    <w:p w:rsidR="00175087" w:rsidRDefault="00175087">
      <w:pPr>
        <w:pStyle w:val="BodyText"/>
        <w:spacing w:before="9"/>
        <w:rPr>
          <w:sz w:val="10"/>
        </w:rPr>
      </w:pPr>
    </w:p>
    <w:p w:rsidR="00175087" w:rsidRDefault="00175087">
      <w:pPr>
        <w:pStyle w:val="BodyText"/>
        <w:spacing w:before="7"/>
        <w:rPr>
          <w:sz w:val="11"/>
        </w:rPr>
      </w:pPr>
    </w:p>
    <w:p w:rsidR="00175087" w:rsidRDefault="00175087">
      <w:pPr>
        <w:pStyle w:val="BodyText"/>
        <w:spacing w:before="9"/>
        <w:rPr>
          <w:sz w:val="10"/>
        </w:rPr>
      </w:pPr>
    </w:p>
    <w:p w:rsidR="00175087" w:rsidRDefault="00175087">
      <w:pPr>
        <w:pStyle w:val="BodyText"/>
        <w:spacing w:before="2"/>
        <w:rPr>
          <w:sz w:val="12"/>
        </w:rPr>
      </w:pPr>
    </w:p>
    <w:p w:rsidR="00175087" w:rsidRDefault="00175087">
      <w:pPr>
        <w:pStyle w:val="BodyText"/>
        <w:spacing w:before="9"/>
        <w:rPr>
          <w:sz w:val="10"/>
        </w:rPr>
      </w:pPr>
    </w:p>
    <w:p w:rsidR="00175087" w:rsidRDefault="00175087">
      <w:pPr>
        <w:pStyle w:val="BodyText"/>
        <w:spacing w:before="8"/>
        <w:rPr>
          <w:sz w:val="10"/>
        </w:rPr>
      </w:pPr>
    </w:p>
    <w:p w:rsidR="00175087" w:rsidRDefault="00175087">
      <w:pPr>
        <w:pStyle w:val="BodyText"/>
        <w:spacing w:before="10"/>
        <w:rPr>
          <w:sz w:val="9"/>
        </w:rPr>
      </w:pPr>
    </w:p>
    <w:p w:rsidR="00175087" w:rsidRDefault="00175087">
      <w:pPr>
        <w:pStyle w:val="BodyText"/>
        <w:spacing w:before="11"/>
        <w:rPr>
          <w:sz w:val="8"/>
        </w:rPr>
      </w:pPr>
    </w:p>
    <w:p w:rsidR="00175087" w:rsidRDefault="00175087">
      <w:pPr>
        <w:pStyle w:val="BodyText"/>
        <w:rPr>
          <w:sz w:val="14"/>
        </w:rPr>
      </w:pPr>
    </w:p>
    <w:p w:rsidR="00175087" w:rsidRDefault="00175087">
      <w:pPr>
        <w:pStyle w:val="BodyText"/>
        <w:spacing w:before="7"/>
        <w:rPr>
          <w:sz w:val="1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spacing w:before="8"/>
        <w:rPr>
          <w:sz w:val="18"/>
        </w:rPr>
      </w:pPr>
    </w:p>
    <w:p w:rsidR="00175087" w:rsidRDefault="00983151">
      <w:pPr>
        <w:pStyle w:val="Heading1"/>
        <w:tabs>
          <w:tab w:val="left" w:pos="520"/>
          <w:tab w:val="left" w:pos="1174"/>
        </w:tabs>
        <w:ind w:right="52"/>
        <w:jc w:val="right"/>
      </w:pPr>
      <w:r>
        <w:rPr>
          <w:color w:val="FFFFFF"/>
          <w:w w:val="365"/>
          <w:shd w:val="clear" w:color="auto" w:fill="363434"/>
        </w:rPr>
        <w:t xml:space="preserve"> </w:t>
      </w:r>
      <w:r>
        <w:rPr>
          <w:color w:val="FFFFFF"/>
          <w:shd w:val="clear" w:color="auto" w:fill="363434"/>
        </w:rPr>
        <w:tab/>
        <w:t>5</w:t>
      </w:r>
      <w:r>
        <w:rPr>
          <w:color w:val="FFFFFF"/>
          <w:shd w:val="clear" w:color="auto" w:fill="363434"/>
        </w:rPr>
        <w:tab/>
      </w:r>
    </w:p>
    <w:p w:rsidR="00175087" w:rsidRDefault="00175087">
      <w:pPr>
        <w:jc w:val="right"/>
        <w:sectPr w:rsidR="00175087">
          <w:pgSz w:w="11910" w:h="15840"/>
          <w:pgMar w:top="1040" w:right="0" w:bottom="0" w:left="0" w:header="720" w:footer="720" w:gutter="0"/>
          <w:cols w:space="720"/>
        </w:sect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17"/>
        </w:rPr>
      </w:pPr>
    </w:p>
    <w:p w:rsidR="00175087" w:rsidRDefault="00983151">
      <w:pPr>
        <w:pStyle w:val="BodyText"/>
        <w:ind w:left="127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156" type="#_x0000_t202" alt="" style="width:250.85pt;height:34.6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251"/>
                    <w:ind w:left="57"/>
                    <w:rPr>
                      <w:rFonts w:ascii="Arial"/>
                      <w:sz w:val="26"/>
                    </w:rPr>
                  </w:pPr>
                  <w:bookmarkStart w:id="6" w:name="Page_6"/>
                  <w:bookmarkEnd w:id="6"/>
                  <w:r>
                    <w:rPr>
                      <w:rFonts w:ascii="Arial"/>
                      <w:color w:val="FFFFFF"/>
                      <w:sz w:val="26"/>
                    </w:rPr>
                    <w:t>SBE479.ORG'S HR</w:t>
                  </w:r>
                  <w:r>
                    <w:rPr>
                      <w:rFonts w:ascii="Arial"/>
                      <w:color w:val="FFFFFF"/>
                      <w:spacing w:val="71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26"/>
                    </w:rPr>
                    <w:t>SERVICES</w:t>
                  </w:r>
                </w:p>
              </w:txbxContent>
            </v:textbox>
            <w10:anchorlock/>
          </v:shape>
        </w:pict>
      </w:r>
    </w:p>
    <w:p w:rsidR="00175087" w:rsidRDefault="00983151">
      <w:pPr>
        <w:pStyle w:val="Heading3"/>
        <w:spacing w:before="208"/>
        <w:ind w:left="1254"/>
      </w:pPr>
      <w:r>
        <w:pict>
          <v:group id="_x0000_s1153" alt="" style="position:absolute;left:0;text-align:left;margin-left:.3pt;margin-top:-91.75pt;width:595pt;height:36.55pt;z-index:251628544;mso-position-horizontal-relative:page" coordorigin="6,-1835" coordsize="11900,731">
            <v:line id="_x0000_s1154" alt="" style="position:absolute" from="4941,-1125" to="11905,-1125" strokecolor="#363434" strokeweight="2pt"/>
            <v:shape id="_x0000_s1155" alt="" style="position:absolute;left:6;top:-1836;width:11900;height:731" coordorigin="6,-1835" coordsize="11900,731" o:spt="100" adj="0,,0" path="m4941,-1835r-4935,l6,-1105r4935,l4941,-1835t6965,690l11905,-1145r,40l11906,-1105r,-40e" fillcolor="#36343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464AA"/>
        </w:rPr>
        <w:t>“Big Company” Support for Employers and Employees</w:t>
      </w:r>
    </w:p>
    <w:p w:rsidR="00175087" w:rsidRDefault="00983151">
      <w:pPr>
        <w:pStyle w:val="BodyText"/>
        <w:spacing w:before="171" w:line="228" w:lineRule="auto"/>
        <w:ind w:left="1254" w:right="1225"/>
        <w:jc w:val="both"/>
      </w:pPr>
      <w:r>
        <w:rPr>
          <w:color w:val="3F3F3F"/>
          <w:spacing w:val="-4"/>
          <w:w w:val="95"/>
        </w:rPr>
        <w:t>Today's</w:t>
      </w:r>
      <w:r>
        <w:rPr>
          <w:color w:val="3F3F3F"/>
          <w:spacing w:val="-5"/>
          <w:w w:val="95"/>
        </w:rPr>
        <w:t xml:space="preserve"> </w:t>
      </w:r>
      <w:r>
        <w:rPr>
          <w:color w:val="3F3F3F"/>
          <w:w w:val="95"/>
        </w:rPr>
        <w:t>pace-setti</w:t>
      </w:r>
      <w:r>
        <w:rPr>
          <w:color w:val="3F3F3F"/>
          <w:spacing w:val="-25"/>
          <w:w w:val="95"/>
        </w:rPr>
        <w:t xml:space="preserve"> </w:t>
      </w:r>
      <w:r>
        <w:rPr>
          <w:color w:val="3F3F3F"/>
          <w:w w:val="90"/>
        </w:rPr>
        <w:t>ㄠ듸</w:t>
      </w:r>
      <w:r>
        <w:rPr>
          <w:color w:val="3F3F3F"/>
          <w:w w:val="90"/>
          <w:rtl/>
        </w:rPr>
        <w:t>߻</w:t>
      </w:r>
      <w:r>
        <w:rPr>
          <w:color w:val="3F3F3F"/>
          <w:w w:val="90"/>
        </w:rPr>
        <w:t>ng</w:t>
      </w:r>
      <w:r>
        <w:rPr>
          <w:color w:val="3F3F3F"/>
          <w:spacing w:val="-2"/>
          <w:w w:val="90"/>
        </w:rPr>
        <w:t xml:space="preserve"> </w:t>
      </w:r>
      <w:r>
        <w:rPr>
          <w:color w:val="3F3F3F"/>
          <w:w w:val="95"/>
        </w:rPr>
        <w:t>executives</w:t>
      </w:r>
      <w:r>
        <w:rPr>
          <w:color w:val="3F3F3F"/>
          <w:spacing w:val="-5"/>
          <w:w w:val="95"/>
        </w:rPr>
        <w:t xml:space="preserve"> </w:t>
      </w:r>
      <w:r>
        <w:rPr>
          <w:color w:val="3F3F3F"/>
          <w:w w:val="95"/>
        </w:rPr>
        <w:t>understand</w:t>
      </w:r>
      <w:r>
        <w:rPr>
          <w:color w:val="3F3F3F"/>
          <w:spacing w:val="-5"/>
          <w:w w:val="95"/>
        </w:rPr>
        <w:t xml:space="preserve"> </w:t>
      </w:r>
      <w:r>
        <w:rPr>
          <w:color w:val="3F3F3F"/>
          <w:w w:val="95"/>
        </w:rPr>
        <w:t>the</w:t>
      </w:r>
      <w:r>
        <w:rPr>
          <w:color w:val="3F3F3F"/>
          <w:spacing w:val="-4"/>
          <w:w w:val="95"/>
        </w:rPr>
        <w:t xml:space="preserve"> </w:t>
      </w:r>
      <w:r>
        <w:rPr>
          <w:color w:val="3F3F3F"/>
          <w:w w:val="95"/>
        </w:rPr>
        <w:t>importance</w:t>
      </w:r>
      <w:r>
        <w:rPr>
          <w:color w:val="3F3F3F"/>
          <w:spacing w:val="-5"/>
          <w:w w:val="95"/>
        </w:rPr>
        <w:t xml:space="preserve"> </w:t>
      </w:r>
      <w:r>
        <w:rPr>
          <w:color w:val="3F3F3F"/>
          <w:w w:val="95"/>
        </w:rPr>
        <w:t>of</w:t>
      </w:r>
      <w:r>
        <w:rPr>
          <w:color w:val="3F3F3F"/>
          <w:spacing w:val="-4"/>
          <w:w w:val="95"/>
        </w:rPr>
        <w:t xml:space="preserve"> </w:t>
      </w:r>
      <w:r>
        <w:rPr>
          <w:color w:val="3F3F3F"/>
          <w:w w:val="95"/>
        </w:rPr>
        <w:t>giving</w:t>
      </w:r>
      <w:r>
        <w:rPr>
          <w:color w:val="3F3F3F"/>
          <w:spacing w:val="-5"/>
          <w:w w:val="95"/>
        </w:rPr>
        <w:t xml:space="preserve"> </w:t>
      </w:r>
      <w:r>
        <w:rPr>
          <w:color w:val="3F3F3F"/>
          <w:w w:val="95"/>
        </w:rPr>
        <w:t>their</w:t>
      </w:r>
      <w:r>
        <w:rPr>
          <w:color w:val="3F3F3F"/>
          <w:spacing w:val="-5"/>
          <w:w w:val="95"/>
        </w:rPr>
        <w:t xml:space="preserve"> </w:t>
      </w:r>
      <w:r>
        <w:rPr>
          <w:color w:val="3F3F3F"/>
          <w:w w:val="95"/>
        </w:rPr>
        <w:t>company</w:t>
      </w:r>
      <w:r>
        <w:rPr>
          <w:color w:val="3F3F3F"/>
          <w:spacing w:val="-4"/>
          <w:w w:val="95"/>
        </w:rPr>
        <w:t xml:space="preserve"> </w:t>
      </w:r>
      <w:r>
        <w:rPr>
          <w:color w:val="3F3F3F"/>
          <w:w w:val="95"/>
        </w:rPr>
        <w:t>a</w:t>
      </w:r>
      <w:r>
        <w:rPr>
          <w:color w:val="3F3F3F"/>
          <w:spacing w:val="-5"/>
          <w:w w:val="95"/>
        </w:rPr>
        <w:t xml:space="preserve"> </w:t>
      </w:r>
      <w:r>
        <w:rPr>
          <w:color w:val="3F3F3F"/>
          <w:spacing w:val="-14"/>
          <w:w w:val="95"/>
        </w:rPr>
        <w:t xml:space="preserve">competitive </w:t>
      </w:r>
      <w:r>
        <w:rPr>
          <w:color w:val="3F3F3F"/>
        </w:rPr>
        <w:t>advantage through stellar HR processes and services. With SBE479.ORG, small companies outsource their core HR processes and enjoy a comprehensive set of services that are typically available</w:t>
      </w:r>
      <w:r>
        <w:rPr>
          <w:color w:val="3F3F3F"/>
          <w:spacing w:val="-24"/>
        </w:rPr>
        <w:t xml:space="preserve"> </w:t>
      </w:r>
      <w:r>
        <w:rPr>
          <w:color w:val="3F3F3F"/>
        </w:rPr>
        <w:t>only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much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larger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organizations.</w:t>
      </w:r>
    </w:p>
    <w:p w:rsidR="00175087" w:rsidRDefault="00983151">
      <w:pPr>
        <w:pStyle w:val="Heading5"/>
        <w:spacing w:before="127"/>
        <w:ind w:left="1253"/>
        <w:jc w:val="both"/>
      </w:pPr>
      <w:r>
        <w:rPr>
          <w:color w:val="3F3F3F"/>
        </w:rPr>
        <w:t>For employers, these end-to-en</w:t>
      </w:r>
      <w:r>
        <w:rPr>
          <w:color w:val="3F3F3F"/>
        </w:rPr>
        <w:t>d services include: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360"/>
        </w:tabs>
        <w:spacing w:before="92"/>
        <w:ind w:hanging="61"/>
        <w:jc w:val="both"/>
        <w:rPr>
          <w:b/>
          <w:color w:val="0464AA"/>
          <w:sz w:val="24"/>
        </w:rPr>
      </w:pPr>
      <w:r>
        <w:rPr>
          <w:b/>
          <w:color w:val="0464AA"/>
          <w:sz w:val="24"/>
        </w:rPr>
        <w:t>Complete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payroll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and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tax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services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in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all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50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states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360"/>
        </w:tabs>
        <w:spacing w:before="54"/>
        <w:ind w:left="1359" w:hanging="106"/>
        <w:jc w:val="both"/>
        <w:rPr>
          <w:b/>
          <w:color w:val="0464AA"/>
          <w:sz w:val="24"/>
        </w:rPr>
      </w:pPr>
      <w:r>
        <w:rPr>
          <w:b/>
          <w:color w:val="0464AA"/>
          <w:sz w:val="24"/>
        </w:rPr>
        <w:t>The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broadest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choice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of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beneﬁts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packages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with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unparalleled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depth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and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richness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360"/>
        </w:tabs>
        <w:spacing w:before="41"/>
        <w:ind w:left="1359" w:hanging="106"/>
        <w:jc w:val="both"/>
        <w:rPr>
          <w:b/>
          <w:color w:val="0464AA"/>
          <w:sz w:val="24"/>
        </w:rPr>
      </w:pPr>
      <w:r>
        <w:rPr>
          <w:b/>
          <w:color w:val="0464AA"/>
          <w:sz w:val="24"/>
        </w:rPr>
        <w:t>Crucial</w:t>
      </w:r>
      <w:r>
        <w:rPr>
          <w:b/>
          <w:color w:val="0464AA"/>
          <w:spacing w:val="-24"/>
          <w:sz w:val="24"/>
        </w:rPr>
        <w:t xml:space="preserve"> </w:t>
      </w:r>
      <w:r>
        <w:rPr>
          <w:b/>
          <w:color w:val="0464AA"/>
          <w:sz w:val="24"/>
        </w:rPr>
        <w:t>protection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from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employer-related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risk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and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compliance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360"/>
        </w:tabs>
        <w:spacing w:before="43"/>
        <w:ind w:left="1359" w:hanging="106"/>
        <w:jc w:val="both"/>
        <w:rPr>
          <w:b/>
          <w:color w:val="0464AA"/>
          <w:sz w:val="24"/>
        </w:rPr>
      </w:pPr>
      <w:r>
        <w:rPr>
          <w:b/>
          <w:color w:val="0464AA"/>
          <w:sz w:val="24"/>
        </w:rPr>
        <w:t>Strategic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human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capital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guidance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tailored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for</w:t>
      </w:r>
      <w:r>
        <w:rPr>
          <w:b/>
          <w:color w:val="0464AA"/>
          <w:spacing w:val="-23"/>
          <w:sz w:val="24"/>
        </w:rPr>
        <w:t xml:space="preserve"> </w:t>
      </w:r>
      <w:r>
        <w:rPr>
          <w:b/>
          <w:color w:val="0464AA"/>
          <w:sz w:val="24"/>
        </w:rPr>
        <w:t>your</w:t>
      </w:r>
      <w:r>
        <w:rPr>
          <w:b/>
          <w:color w:val="0464AA"/>
          <w:spacing w:val="-22"/>
          <w:sz w:val="24"/>
        </w:rPr>
        <w:t xml:space="preserve"> </w:t>
      </w:r>
      <w:r>
        <w:rPr>
          <w:b/>
          <w:color w:val="0464AA"/>
          <w:sz w:val="24"/>
        </w:rPr>
        <w:t>industry</w:t>
      </w:r>
    </w:p>
    <w:p w:rsidR="00175087" w:rsidRDefault="00983151">
      <w:pPr>
        <w:pStyle w:val="BodyText"/>
        <w:spacing w:before="29" w:line="228" w:lineRule="auto"/>
        <w:ind w:left="1253" w:right="863"/>
      </w:pPr>
      <w:r>
        <w:rPr>
          <w:color w:val="363434"/>
        </w:rPr>
        <w:t xml:space="preserve">For employees, services include a suite of high- caliber medical </w:t>
      </w:r>
      <w:r>
        <w:rPr>
          <w:color w:val="3F3F3F"/>
        </w:rPr>
        <w:t>plans, voluntary beneﬁt oﬀerings such as pre-tax FSAs and HSAs, and online self- service features.</w:t>
      </w:r>
    </w:p>
    <w:p w:rsidR="00175087" w:rsidRDefault="00983151">
      <w:pPr>
        <w:pStyle w:val="BodyText"/>
        <w:spacing w:before="123" w:line="228" w:lineRule="auto"/>
        <w:ind w:left="1253" w:right="1226"/>
        <w:jc w:val="both"/>
      </w:pPr>
      <w:r>
        <w:rPr>
          <w:color w:val="3F3F3F"/>
        </w:rPr>
        <w:t>By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transforming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traditionally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high-overhead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HR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function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into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series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services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that</w:t>
      </w:r>
      <w:r>
        <w:rPr>
          <w:color w:val="3F3F3F"/>
          <w:spacing w:val="-20"/>
        </w:rPr>
        <w:t xml:space="preserve"> </w:t>
      </w:r>
      <w:r>
        <w:rPr>
          <w:color w:val="3F3F3F"/>
        </w:rPr>
        <w:t>empower</w:t>
      </w:r>
      <w:r>
        <w:rPr>
          <w:color w:val="3F3F3F"/>
          <w:spacing w:val="-19"/>
        </w:rPr>
        <w:t xml:space="preserve"> </w:t>
      </w:r>
      <w:r>
        <w:rPr>
          <w:color w:val="3F3F3F"/>
        </w:rPr>
        <w:t>all levels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an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organization,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we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allow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executives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focus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on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what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they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best—while</w:t>
      </w:r>
      <w:r>
        <w:rPr>
          <w:color w:val="3F3F3F"/>
          <w:spacing w:val="-10"/>
        </w:rPr>
        <w:t xml:space="preserve"> </w:t>
      </w:r>
      <w:r>
        <w:rPr>
          <w:color w:val="3F3F3F"/>
        </w:rPr>
        <w:t>improving</w:t>
      </w:r>
      <w:r>
        <w:rPr>
          <w:color w:val="3F3F3F"/>
          <w:spacing w:val="-11"/>
        </w:rPr>
        <w:t xml:space="preserve"> </w:t>
      </w:r>
      <w:r>
        <w:rPr>
          <w:color w:val="3F3F3F"/>
        </w:rPr>
        <w:t>the lives</w:t>
      </w:r>
      <w:r>
        <w:rPr>
          <w:color w:val="3F3F3F"/>
          <w:spacing w:val="-23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their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employees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their</w:t>
      </w:r>
      <w:r>
        <w:rPr>
          <w:color w:val="3F3F3F"/>
          <w:spacing w:val="-22"/>
        </w:rPr>
        <w:t xml:space="preserve"> </w:t>
      </w:r>
      <w:r>
        <w:rPr>
          <w:color w:val="3F3F3F"/>
        </w:rPr>
        <w:t>families.</w:t>
      </w: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spacing w:before="10" w:after="1"/>
        <w:rPr>
          <w:sz w:val="14"/>
        </w:rPr>
      </w:pPr>
    </w:p>
    <w:tbl>
      <w:tblPr>
        <w:tblW w:w="0" w:type="auto"/>
        <w:tblInd w:w="13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2"/>
        <w:gridCol w:w="4807"/>
      </w:tblGrid>
      <w:tr w:rsidR="00175087">
        <w:trPr>
          <w:trHeight w:val="757"/>
        </w:trPr>
        <w:tc>
          <w:tcPr>
            <w:tcW w:w="4782" w:type="dxa"/>
            <w:tcBorders>
              <w:right w:val="single" w:sz="6" w:space="0" w:color="A7AAAC"/>
            </w:tcBorders>
            <w:shd w:val="clear" w:color="auto" w:fill="08BAED"/>
          </w:tcPr>
          <w:p w:rsidR="00175087" w:rsidRDefault="00983151">
            <w:pPr>
              <w:pStyle w:val="TableParagraph"/>
              <w:spacing w:before="235"/>
              <w:ind w:left="411"/>
              <w:rPr>
                <w:sz w:val="26"/>
              </w:rPr>
            </w:pPr>
            <w:r>
              <w:rPr>
                <w:color w:val="FFFFFF"/>
                <w:sz w:val="26"/>
              </w:rPr>
              <w:t>Employee</w:t>
            </w:r>
          </w:p>
        </w:tc>
        <w:tc>
          <w:tcPr>
            <w:tcW w:w="4807" w:type="dxa"/>
            <w:tcBorders>
              <w:left w:val="single" w:sz="6" w:space="0" w:color="A7AAAC"/>
            </w:tcBorders>
            <w:shd w:val="clear" w:color="auto" w:fill="F6AC3F"/>
          </w:tcPr>
          <w:p w:rsidR="00175087" w:rsidRDefault="00983151">
            <w:pPr>
              <w:pStyle w:val="TableParagraph"/>
              <w:spacing w:before="266"/>
              <w:ind w:left="420"/>
              <w:rPr>
                <w:sz w:val="26"/>
              </w:rPr>
            </w:pPr>
            <w:r>
              <w:rPr>
                <w:color w:val="FFFFFF"/>
                <w:sz w:val="26"/>
              </w:rPr>
              <w:t>Employer</w:t>
            </w:r>
          </w:p>
        </w:tc>
      </w:tr>
      <w:tr w:rsidR="00175087">
        <w:trPr>
          <w:trHeight w:val="1635"/>
        </w:trPr>
        <w:tc>
          <w:tcPr>
            <w:tcW w:w="4782" w:type="dxa"/>
            <w:tcBorders>
              <w:bottom w:val="single" w:sz="6" w:space="0" w:color="A7AAAC"/>
              <w:right w:val="single" w:sz="6" w:space="0" w:color="A7AAAC"/>
            </w:tcBorders>
          </w:tcPr>
          <w:p w:rsidR="00175087" w:rsidRDefault="0017508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07" w:type="dxa"/>
            <w:tcBorders>
              <w:left w:val="single" w:sz="6" w:space="0" w:color="A7AAAC"/>
              <w:bottom w:val="single" w:sz="6" w:space="0" w:color="A7AAAC"/>
            </w:tcBorders>
          </w:tcPr>
          <w:p w:rsidR="00175087" w:rsidRDefault="00175087">
            <w:pPr>
              <w:pStyle w:val="TableParagraph"/>
              <w:rPr>
                <w:rFonts w:ascii="Times New Roman"/>
              </w:rPr>
            </w:pPr>
          </w:p>
        </w:tc>
      </w:tr>
      <w:tr w:rsidR="00175087">
        <w:trPr>
          <w:trHeight w:val="4412"/>
        </w:trPr>
        <w:tc>
          <w:tcPr>
            <w:tcW w:w="4782" w:type="dxa"/>
            <w:tcBorders>
              <w:top w:val="single" w:sz="6" w:space="0" w:color="A7AAAC"/>
              <w:right w:val="single" w:sz="6" w:space="0" w:color="A7AAAC"/>
            </w:tcBorders>
          </w:tcPr>
          <w:p w:rsidR="00175087" w:rsidRDefault="00983151">
            <w:pPr>
              <w:pStyle w:val="TableParagraph"/>
              <w:spacing w:before="115"/>
              <w:ind w:left="516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Comprehensive Health Beneﬁts</w:t>
            </w:r>
          </w:p>
          <w:p w:rsidR="00175087" w:rsidRDefault="00175087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175087" w:rsidRDefault="00983151">
            <w:pPr>
              <w:pStyle w:val="TableParagraph"/>
              <w:spacing w:line="436" w:lineRule="auto"/>
              <w:ind w:left="513" w:right="685" w:hanging="3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FSAs,HSAs,and other Voluntary Beniﬁts Payroll Deductions and Direct Deposit PTO and Leave Processing</w:t>
            </w:r>
          </w:p>
          <w:p w:rsidR="00175087" w:rsidRDefault="00983151">
            <w:pPr>
              <w:pStyle w:val="TableParagraph"/>
              <w:spacing w:before="82" w:line="491" w:lineRule="auto"/>
              <w:ind w:left="510" w:right="1154" w:firstLine="5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Online Pay stubs  and  W-2s Online Beneﬁts Enrollments Beneﬁts Comparisons, Calculators Employee</w:t>
            </w:r>
            <w:r>
              <w:rPr>
                <w:color w:val="363434"/>
                <w:spacing w:val="1"/>
                <w:w w:val="105"/>
                <w:sz w:val="19"/>
              </w:rPr>
              <w:t xml:space="preserve"> </w:t>
            </w:r>
            <w:r>
              <w:rPr>
                <w:color w:val="363434"/>
                <w:w w:val="105"/>
                <w:sz w:val="19"/>
              </w:rPr>
              <w:t>Relations</w:t>
            </w:r>
          </w:p>
          <w:p w:rsidR="00175087" w:rsidRDefault="00983151">
            <w:pPr>
              <w:pStyle w:val="TableParagraph"/>
              <w:spacing w:before="7"/>
              <w:ind w:left="509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Employee Perks</w:t>
            </w:r>
          </w:p>
          <w:p w:rsidR="00175087" w:rsidRDefault="00175087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175087" w:rsidRDefault="00983151">
            <w:pPr>
              <w:pStyle w:val="TableParagraph"/>
              <w:ind w:left="517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COBRA and EAP services</w:t>
            </w:r>
          </w:p>
        </w:tc>
        <w:tc>
          <w:tcPr>
            <w:tcW w:w="4807" w:type="dxa"/>
            <w:tcBorders>
              <w:top w:val="single" w:sz="6" w:space="0" w:color="A7AAAC"/>
              <w:left w:val="single" w:sz="6" w:space="0" w:color="A7AAAC"/>
            </w:tcBorders>
          </w:tcPr>
          <w:p w:rsidR="00175087" w:rsidRDefault="00983151">
            <w:pPr>
              <w:pStyle w:val="TableParagraph"/>
              <w:spacing w:before="107"/>
              <w:ind w:left="359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Human Capital Plan</w:t>
            </w:r>
          </w:p>
          <w:p w:rsidR="00175087" w:rsidRDefault="00983151">
            <w:pPr>
              <w:pStyle w:val="TableParagraph"/>
              <w:spacing w:before="216" w:line="506" w:lineRule="auto"/>
              <w:ind w:left="367" w:firstLine="2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“Big Company” Beneﬁts and Administration Beneﬁts Funding Strategies</w:t>
            </w:r>
          </w:p>
          <w:p w:rsidR="00175087" w:rsidRDefault="00983151">
            <w:pPr>
              <w:pStyle w:val="TableParagraph"/>
              <w:spacing w:line="203" w:lineRule="exact"/>
              <w:ind w:left="362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Multi-state Payroll Process</w:t>
            </w:r>
          </w:p>
          <w:p w:rsidR="00175087" w:rsidRDefault="00983151">
            <w:pPr>
              <w:pStyle w:val="TableParagraph"/>
              <w:spacing w:before="199"/>
              <w:ind w:left="367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End-to-end Workers’ Compensation</w:t>
            </w:r>
          </w:p>
          <w:p w:rsidR="00175087" w:rsidRDefault="00175087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175087" w:rsidRDefault="00983151">
            <w:pPr>
              <w:pStyle w:val="TableParagraph"/>
              <w:spacing w:line="446" w:lineRule="auto"/>
              <w:ind w:left="364" w:right="96" w:hanging="11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Policies, Procedures, and Handbooks Onboarding and Termination</w:t>
            </w:r>
          </w:p>
          <w:p w:rsidR="00175087" w:rsidRDefault="00983151">
            <w:pPr>
              <w:pStyle w:val="TableParagraph"/>
              <w:spacing w:before="52"/>
              <w:ind w:left="365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Premium 401 (k) Plan</w:t>
            </w:r>
          </w:p>
          <w:p w:rsidR="00175087" w:rsidRDefault="00983151">
            <w:pPr>
              <w:pStyle w:val="TableParagraph"/>
              <w:spacing w:before="18" w:line="472" w:lineRule="exact"/>
              <w:ind w:left="358" w:right="1219" w:hanging="3"/>
              <w:rPr>
                <w:sz w:val="19"/>
              </w:rPr>
            </w:pPr>
            <w:r>
              <w:rPr>
                <w:color w:val="363434"/>
                <w:w w:val="105"/>
                <w:sz w:val="19"/>
              </w:rPr>
              <w:t>Labor and Beneﬁts Law Compliance Human Capital Dashboards</w:t>
            </w:r>
          </w:p>
        </w:tc>
      </w:tr>
    </w:tbl>
    <w:p w:rsidR="00175087" w:rsidRDefault="00983151">
      <w:pPr>
        <w:pStyle w:val="Heading1"/>
        <w:tabs>
          <w:tab w:val="left" w:pos="522"/>
          <w:tab w:val="left" w:pos="1175"/>
        </w:tabs>
        <w:spacing w:before="315"/>
        <w:ind w:left="1"/>
      </w:pPr>
      <w:r>
        <w:pict>
          <v:group id="_x0000_s1150" alt="" style="position:absolute;left:0;text-align:left;margin-left:309.55pt;margin-top:-304.45pt;width:182.6pt;height:98.45pt;z-index:-251653120;mso-position-horizontal-relative:page;mso-position-vertical-relative:text" coordorigin="6191,-6089" coordsize="3652,1969">
            <v:shape id="_x0000_s1151" type="#_x0000_t75" alt="" style="position:absolute;left:6191;top:-6089;width:3652;height:1749">
              <v:imagedata r:id="rId12" o:title=""/>
            </v:shape>
            <v:shape id="_x0000_s1152" alt="" style="position:absolute;left:6211;top:-4283;width:138;height:163" coordorigin="6211,-4283" coordsize="138,163" path="m6211,-4283r,163l6349,-4195r-138,-88xe" fillcolor="#f06933" stroked="f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828141</wp:posOffset>
            </wp:positionH>
            <wp:positionV relativeFrom="paragraph">
              <wp:posOffset>-3937615</wp:posOffset>
            </wp:positionV>
            <wp:extent cx="2581718" cy="1135951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718" cy="1135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49" alt="" style="position:absolute;left:0;text-align:left;margin-left:310.55pt;margin-top:-192.3pt;width:6.9pt;height:8.75pt;z-index:-251652096;mso-wrap-edited:f;mso-width-percent:0;mso-height-percent:0;mso-position-horizontal-relative:page;mso-position-vertical-relative:text;mso-width-percent:0;mso-height-percent:0" coordsize="138,175" path="m,l,175,138,88,,xe" fillcolor="#f06933" stroked="f">
            <v:path arrowok="t" o:connecttype="custom" o:connectlocs="0,-2442210;0,-2331085;87630,-2386330;0,-2442210" o:connectangles="0,0,0,0"/>
            <w10:wrap anchorx="page"/>
          </v:shape>
        </w:pict>
      </w:r>
      <w:r>
        <w:pict>
          <v:shape id="_x0000_s1148" alt="" style="position:absolute;left:0;text-align:left;margin-left:310.55pt;margin-top:-169.8pt;width:6.9pt;height:8.75pt;z-index:-251651072;mso-wrap-edited:f;mso-width-percent:0;mso-height-percent:0;mso-position-horizontal-relative:page;mso-position-vertical-relative:text;mso-width-percent:0;mso-height-percent:0" coordsize="138,175" path="m,l,175,138,87,,xe" fillcolor="#f06933" stroked="f">
            <v:path arrowok="t" o:connecttype="custom" o:connectlocs="0,-2156460;0,-2045335;87630,-2101215;0,-2156460" o:connectangles="0,0,0,0"/>
            <w10:wrap anchorx="page"/>
          </v:shape>
        </w:pict>
      </w:r>
      <w:r>
        <w:pict>
          <v:shape id="_x0000_s1147" alt="" style="position:absolute;left:0;text-align:left;margin-left:310.55pt;margin-top:-147.95pt;width:6.9pt;height:8.75pt;z-index:-251650048;mso-wrap-edited:f;mso-width-percent:0;mso-height-percent:0;mso-position-horizontal-relative:page;mso-position-vertical-relative:text;mso-width-percent:0;mso-height-percent:0" coordsize="138,175" path="m,l,175,138,87,,xe" fillcolor="#f06933" stroked="f">
            <v:path arrowok="t" o:connecttype="custom" o:connectlocs="0,-1878965;0,-1767840;87630,-1823720;0,-1878965" o:connectangles="0,0,0,0"/>
            <w10:wrap anchorx="page"/>
          </v:shape>
        </w:pict>
      </w:r>
      <w:r>
        <w:pict>
          <v:shape id="_x0000_s1146" alt="" style="position:absolute;left:0;text-align:left;margin-left:310.55pt;margin-top:-126.1pt;width:6.9pt;height:8.15pt;z-index:-251649024;mso-wrap-edited:f;mso-width-percent:0;mso-height-percent:0;mso-position-horizontal-relative:page;mso-position-vertical-relative:text;mso-width-percent:0;mso-height-percent:0" coordsize="138,163" path="m,l,162,138,87,,xe" fillcolor="#f06933" stroked="f">
            <v:path arrowok="t" o:connecttype="custom" o:connectlocs="0,-1601470;0,-1498600;87630,-1546225;0,-1601470" o:connectangles="0,0,0,0"/>
            <w10:wrap anchorx="page"/>
          </v:shape>
        </w:pict>
      </w:r>
      <w:r>
        <w:pict>
          <v:shape id="_x0000_s1145" alt="" style="position:absolute;left:0;text-align:left;margin-left:310.55pt;margin-top:-103.65pt;width:6.9pt;height:8.15pt;z-index:-251648000;mso-wrap-edited:f;mso-width-percent:0;mso-height-percent:0;mso-position-horizontal-relative:page;mso-position-vertical-relative:text;mso-width-percent:0;mso-height-percent:0" coordsize="138,163" path="m,l,163,138,88,,xe" fillcolor="#f06933" stroked="f">
            <v:path arrowok="t" o:connecttype="custom" o:connectlocs="0,-1316355;0,-1212850;87630,-1260475;0,-1316355" o:connectangles="0,0,0,0"/>
            <w10:wrap anchorx="page"/>
          </v:shape>
        </w:pict>
      </w:r>
      <w:r>
        <w:pict>
          <v:shape id="_x0000_s1144" alt="" style="position:absolute;left:0;text-align:left;margin-left:310.55pt;margin-top:-81.8pt;width:6.9pt;height:8.15pt;z-index:-251646976;mso-wrap-edited:f;mso-width-percent:0;mso-height-percent:0;mso-position-horizontal-relative:page;mso-position-vertical-relative:text;mso-width-percent:0;mso-height-percent:0" coordsize="138,163" path="m,l,163,138,75,,xe" fillcolor="#f06933" stroked="f">
            <v:path arrowok="t" o:connecttype="custom" o:connectlocs="0,-1038860;0,-935355;87630,-991235;0,-1038860" o:connectangles="0,0,0,0"/>
            <w10:wrap anchorx="page"/>
          </v:shape>
        </w:pict>
      </w:r>
      <w:r>
        <w:pict>
          <v:shape id="_x0000_s1143" alt="" style="position:absolute;left:0;text-align:left;margin-left:310.55pt;margin-top:-59.3pt;width:6.9pt;height:8.15pt;z-index:-251645952;mso-wrap-edited:f;mso-width-percent:0;mso-height-percent:0;mso-position-horizontal-relative:page;mso-position-vertical-relative:text;mso-width-percent:0;mso-height-percent:0" coordsize="138,163" path="m,l,162,138,87,,xe" fillcolor="#f06933" stroked="f">
            <v:path arrowok="t" o:connecttype="custom" o:connectlocs="0,-753110;0,-650240;87630,-697865;0,-753110" o:connectangles="0,0,0,0"/>
            <w10:wrap anchorx="page"/>
          </v:shape>
        </w:pict>
      </w:r>
      <w:r>
        <w:pict>
          <v:shape id="_x0000_s1142" alt="" style="position:absolute;left:0;text-align:left;margin-left:310.55pt;margin-top:-36.85pt;width:6.9pt;height:8.15pt;z-index:-251644928;mso-wrap-edited:f;mso-width-percent:0;mso-height-percent:0;mso-position-horizontal-relative:page;mso-position-vertical-relative:text;mso-width-percent:0;mso-height-percent:0" coordsize="138,163" path="m,l,163,138,88,,xe" fillcolor="#f06933" stroked="f">
            <v:path arrowok="t" o:connecttype="custom" o:connectlocs="0,-467995;0,-364490;87630,-412115;0,-467995" o:connectangles="0,0,0,0"/>
            <w10:wrap anchorx="page"/>
          </v:shape>
        </w:pict>
      </w:r>
      <w:r>
        <w:pict>
          <v:shape id="_x0000_s1141" alt="" style="position:absolute;left:0;text-align:left;margin-left:310.55pt;margin-top:-15pt;width:6.9pt;height:8.15pt;z-index:-251643904;mso-wrap-edited:f;mso-width-percent:0;mso-height-percent:0;mso-position-horizontal-relative:page;mso-position-vertical-relative:text;mso-width-percent:0;mso-height-percent:0" coordsize="138,163" path="m,l,163,138,88,,xe" fillcolor="#f06933" stroked="f">
            <v:path arrowok="t" o:connecttype="custom" o:connectlocs="0,-190500;0,-86995;87630,-134620;0,-190500" o:connectangles="0,0,0,0"/>
            <w10:wrap anchorx="page"/>
          </v:shape>
        </w:pict>
      </w:r>
      <w:r>
        <w:pict>
          <v:shape id="_x0000_s1140" alt="" style="position:absolute;left:0;text-align:left;margin-left:72.7pt;margin-top:-214.15pt;width:6.9pt;height:8.15pt;z-index:-251642880;mso-wrap-edited:f;mso-width-percent:0;mso-height-percent:0;mso-position-horizontal-relative:page;mso-position-vertical-relative:text;mso-width-percent:0;mso-height-percent:0" coordsize="138,163" path="m,l,163,137,88,,xe" fillcolor="#08baed" stroked="f">
            <v:path arrowok="t" o:connecttype="custom" o:connectlocs="0,-2719705;0,-2616200;86995,-2663825;0,-2719705" o:connectangles="0,0,0,0"/>
            <w10:wrap anchorx="page"/>
          </v:shape>
        </w:pict>
      </w:r>
      <w:r>
        <w:pict>
          <v:shape id="_x0000_s1139" alt="" style="position:absolute;left:0;text-align:left;margin-left:72.7pt;margin-top:-192.3pt;width:6.9pt;height:8.75pt;z-index:-251641856;mso-wrap-edited:f;mso-width-percent:0;mso-height-percent:0;mso-position-horizontal-relative:page;mso-position-vertical-relative:text;mso-width-percent:0;mso-height-percent:0" coordsize="138,175" path="m,l,175,137,88,,xe" fillcolor="#08baed" stroked="f">
            <v:path arrowok="t" o:connecttype="custom" o:connectlocs="0,-2442210;0,-2331085;86995,-2386330;0,-2442210" o:connectangles="0,0,0,0"/>
            <w10:wrap anchorx="page"/>
          </v:shape>
        </w:pict>
      </w:r>
      <w:r>
        <w:pict>
          <v:shape id="_x0000_s1138" alt="" style="position:absolute;left:0;text-align:left;margin-left:72.7pt;margin-top:-169.8pt;width:6.9pt;height:8.15pt;z-index:-251640832;mso-wrap-edited:f;mso-width-percent:0;mso-height-percent:0;mso-position-horizontal-relative:page;mso-position-vertical-relative:text;mso-width-percent:0;mso-height-percent:0" coordsize="138,163" path="m,l,162,137,75,,xe" fillcolor="#08baed" stroked="f">
            <v:path arrowok="t" o:connecttype="custom" o:connectlocs="0,-2156460;0,-2053590;86995,-2108835;0,-2156460" o:connectangles="0,0,0,0"/>
            <w10:wrap anchorx="page"/>
          </v:shape>
        </w:pict>
      </w:r>
      <w:r>
        <w:pict>
          <v:shape id="_x0000_s1137" alt="" style="position:absolute;left:0;text-align:left;margin-left:72.7pt;margin-top:-147.95pt;width:6.9pt;height:8.75pt;z-index:-251639808;mso-wrap-edited:f;mso-width-percent:0;mso-height-percent:0;mso-position-horizontal-relative:page;mso-position-vertical-relative:text;mso-width-percent:0;mso-height-percent:0" coordsize="138,175" path="m,l,175,137,87,,xe" fillcolor="#08baed" stroked="f">
            <v:path arrowok="t" o:connecttype="custom" o:connectlocs="0,-1878965;0,-1767840;86995,-1823720;0,-1878965" o:connectangles="0,0,0,0"/>
            <w10:wrap anchorx="page"/>
          </v:shape>
        </w:pict>
      </w:r>
      <w:r>
        <w:pict>
          <v:shape id="_x0000_s1136" alt="" style="position:absolute;left:0;text-align:left;margin-left:72.7pt;margin-top:-125.5pt;width:6.9pt;height:8.15pt;z-index:-251638784;mso-wrap-edited:f;mso-width-percent:0;mso-height-percent:0;mso-position-horizontal-relative:page;mso-position-vertical-relative:text;mso-width-percent:0;mso-height-percent:0" coordsize="138,163" path="m,l,163,137,75,,xe" fillcolor="#08baed" stroked="f">
            <v:path arrowok="t" o:connecttype="custom" o:connectlocs="0,-1593850;0,-1490345;86995,-1546225;0,-1593850" o:connectangles="0,0,0,0"/>
            <w10:wrap anchorx="page"/>
          </v:shape>
        </w:pict>
      </w:r>
      <w:r>
        <w:pict>
          <v:shape id="_x0000_s1135" alt="" style="position:absolute;left:0;text-align:left;margin-left:72.7pt;margin-top:-103.65pt;width:6.9pt;height:8.15pt;z-index:-251637760;mso-wrap-edited:f;mso-width-percent:0;mso-height-percent:0;mso-position-horizontal-relative:page;mso-position-vertical-relative:text;mso-width-percent:0;mso-height-percent:0" coordsize="138,163" path="m,l,163,137,88,,xe" fillcolor="#08baed" stroked="f">
            <v:path arrowok="t" o:connecttype="custom" o:connectlocs="0,-1316355;0,-1212850;86995,-1260475;0,-1316355" o:connectangles="0,0,0,0"/>
            <w10:wrap anchorx="page"/>
          </v:shape>
        </w:pict>
      </w:r>
      <w:r>
        <w:pict>
          <v:shape id="_x0000_s1134" alt="" style="position:absolute;left:0;text-align:left;margin-left:72.7pt;margin-top:-81.15pt;width:6.9pt;height:8.15pt;z-index:-251636736;mso-wrap-edited:f;mso-width-percent:0;mso-height-percent:0;mso-position-horizontal-relative:page;mso-position-vertical-relative:text;mso-width-percent:0;mso-height-percent:0" coordsize="138,163" path="m,l,162,137,75,,xe" fillcolor="#08baed" stroked="f">
            <v:path arrowok="t" o:connecttype="custom" o:connectlocs="0,-1030605;0,-927735;86995,-982980;0,-1030605" o:connectangles="0,0,0,0"/>
            <w10:wrap anchorx="page"/>
          </v:shape>
        </w:pict>
      </w:r>
      <w:r>
        <w:pict>
          <v:shape id="_x0000_s1133" alt="" style="position:absolute;left:0;text-align:left;margin-left:72.7pt;margin-top:-59.3pt;width:6.9pt;height:8.15pt;z-index:-251635712;mso-wrap-edited:f;mso-width-percent:0;mso-height-percent:0;mso-position-horizontal-relative:page;mso-position-vertical-relative:text;mso-width-percent:0;mso-height-percent:0" coordsize="138,163" path="m,l,162,137,87,,xe" fillcolor="#08baed" stroked="f">
            <v:path arrowok="t" o:connecttype="custom" o:connectlocs="0,-753110;0,-650240;86995,-697865;0,-753110" o:connectangles="0,0,0,0"/>
            <w10:wrap anchorx="page"/>
          </v:shape>
        </w:pict>
      </w:r>
      <w:r>
        <w:pict>
          <v:shape id="_x0000_s1132" alt="" style="position:absolute;left:0;text-align:left;margin-left:72.7pt;margin-top:-37.45pt;width:6.9pt;height:8.75pt;z-index:-251634688;mso-wrap-edited:f;mso-width-percent:0;mso-height-percent:0;mso-position-horizontal-relative:page;mso-position-vertical-relative:text;mso-width-percent:0;mso-height-percent:0" coordsize="138,175" path="m,l,175,137,87,,xe" fillcolor="#08baed" stroked="f">
            <v:path arrowok="t" o:connecttype="custom" o:connectlocs="0,-475615;0,-364490;86995,-420370;0,-475615" o:connectangles="0,0,0,0"/>
            <w10:wrap anchorx="page"/>
          </v:shape>
        </w:pict>
      </w:r>
      <w:r>
        <w:pict>
          <v:shape id="_x0000_s1131" alt="" style="position:absolute;left:0;text-align:left;margin-left:72.7pt;margin-top:-15pt;width:6.9pt;height:8.15pt;z-index:-251633664;mso-wrap-edited:f;mso-width-percent:0;mso-height-percent:0;mso-position-horizontal-relative:page;mso-position-vertical-relative:text;mso-width-percent:0;mso-height-percent:0" coordsize="138,163" path="m,l,163,137,75,,xe" fillcolor="#08baed" stroked="f">
            <v:path arrowok="t" o:connecttype="custom" o:connectlocs="0,-190500;0,-86995;86995,-142875;0,-190500" o:connectangles="0,0,0,0"/>
            <w10:wrap anchorx="page"/>
          </v:shape>
        </w:pict>
      </w:r>
      <w:r>
        <w:pict>
          <v:line id="_x0000_s1130" alt="" style="position:absolute;left:0;text-align:left;z-index:251629568;mso-wrap-edited:f;mso-width-percent:0;mso-height-percent:0;mso-position-horizontal-relative:page;mso-position-vertical-relative:text;mso-width-percent:0;mso-height-percent:0" from="319.95pt,27.4pt" to="595.3pt,27.4pt" strokecolor="#363434" strokeweight=".73039mm">
            <w10:wrap anchorx="page"/>
          </v:line>
        </w:pict>
      </w:r>
      <w:r>
        <w:rPr>
          <w:color w:val="FFFFFF"/>
          <w:w w:val="365"/>
          <w:shd w:val="clear" w:color="auto" w:fill="363434"/>
        </w:rPr>
        <w:t xml:space="preserve"> </w:t>
      </w:r>
      <w:r>
        <w:rPr>
          <w:color w:val="FFFFFF"/>
          <w:shd w:val="clear" w:color="auto" w:fill="363434"/>
        </w:rPr>
        <w:tab/>
        <w:t>6</w:t>
      </w:r>
      <w:r>
        <w:rPr>
          <w:color w:val="FFFFFF"/>
          <w:shd w:val="clear" w:color="auto" w:fill="363434"/>
        </w:rPr>
        <w:tab/>
      </w:r>
    </w:p>
    <w:p w:rsidR="00175087" w:rsidRDefault="00175087">
      <w:pPr>
        <w:sectPr w:rsidR="00175087">
          <w:pgSz w:w="11910" w:h="15840"/>
          <w:pgMar w:top="0" w:right="0" w:bottom="0" w:left="0" w:header="720" w:footer="720" w:gutter="0"/>
          <w:cols w:space="720"/>
        </w:sectPr>
      </w:pPr>
    </w:p>
    <w:p w:rsidR="00175087" w:rsidRDefault="00983151">
      <w:pPr>
        <w:pStyle w:val="BodyText"/>
        <w:rPr>
          <w:rFonts w:ascii="Arial"/>
          <w:sz w:val="20"/>
        </w:rPr>
      </w:pPr>
      <w:r>
        <w:lastRenderedPageBreak/>
        <w:pict>
          <v:group id="_x0000_s1127" alt="" style="position:absolute;margin-left:0;margin-top:0;width:595.3pt;height:36.55pt;z-index:251631616;mso-position-horizontal-relative:page;mso-position-vertical-relative:page" coordsize="11906,731">
            <v:line id="_x0000_s1128" alt="" style="position:absolute" from="0,711" to="6971,711" strokecolor="#363434" strokeweight="2pt"/>
            <v:rect id="_x0000_s1129" alt="" style="position:absolute;left:6971;width:4935;height:731" fillcolor="#363434" stroked="f"/>
            <w10:wrap anchorx="page" anchory="page"/>
          </v:group>
        </w:pic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spacing w:before="9"/>
        <w:rPr>
          <w:rFonts w:ascii="Arial"/>
          <w:sz w:val="16"/>
        </w:rPr>
      </w:pPr>
    </w:p>
    <w:p w:rsidR="00175087" w:rsidRDefault="00983151">
      <w:pPr>
        <w:pStyle w:val="BodyText"/>
        <w:ind w:left="106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126" type="#_x0000_t202" alt="" style="width:291.75pt;height:34.6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220"/>
                    <w:ind w:left="90"/>
                    <w:rPr>
                      <w:rFonts w:ascii="Arial"/>
                      <w:sz w:val="26"/>
                    </w:rPr>
                  </w:pPr>
                  <w:bookmarkStart w:id="7" w:name="Page_7"/>
                  <w:bookmarkEnd w:id="7"/>
                  <w:r>
                    <w:rPr>
                      <w:rFonts w:ascii="Arial"/>
                      <w:color w:val="FFFFFF"/>
                      <w:sz w:val="26"/>
                    </w:rPr>
                    <w:t>SBE479.ORG'S STRATEGIC SERVICES</w:t>
                  </w:r>
                </w:p>
              </w:txbxContent>
            </v:textbox>
            <w10:anchorlock/>
          </v:shape>
        </w:pict>
      </w:r>
    </w:p>
    <w:p w:rsidR="00175087" w:rsidRDefault="00983151">
      <w:pPr>
        <w:pStyle w:val="Heading3"/>
      </w:pPr>
      <w:r>
        <w:pict>
          <v:group id="_x0000_s1111" alt="" style="position:absolute;left:0;text-align:left;margin-left:339.75pt;margin-top:19.55pt;width:216.95pt;height:628.5pt;z-index:251630592;mso-position-horizontal-relative:page" coordorigin="6795,391" coordsize="4339,12570">
            <v:rect id="_x0000_s1112" alt="" style="position:absolute;left:6794;top:540;width:4339;height:12421" fillcolor="#90d8f7" stroked="f"/>
            <v:shape id="_x0000_s1113" alt="" style="position:absolute;left:7215;top:3283;width:3348;height:3538" coordorigin="7215,3283" coordsize="3348,3538" o:spt="100" adj="0,,0" path="m8770,5308r-7,-38l8742,5233r-33,-34l8664,5167r-56,-30l8542,5110r-74,-24l8385,5066r-90,-16l8199,5038r-101,-7l7993,5028r-106,3l7786,5038r-96,12l7600,5066r-82,20l7443,5110r-66,27l7321,5167r-45,32l7243,5233r-21,37l7215,5308r7,38l7243,5382r33,35l7321,5449r56,30l7443,5505r75,24l7600,5549r90,16l7786,5577r101,8l7993,5587r105,-2l8199,5577r96,-12l8385,5549r83,-20l8542,5505r66,-26l8664,5449r45,-32l8742,5382r21,-36l8770,5308t796,1295l9556,6563r-27,-37l9485,6492r-58,-30l9356,6436r-83,-22l9181,6398r-100,-10l8975,6384r-106,4l8769,6398r-92,16l8595,6436r-71,26l8465,6492r-43,34l8394,6563r-9,40l8394,6642r28,37l8465,6713r59,30l8595,6770r82,21l8769,6807r100,10l8975,6821r106,-4l9181,6807r92,-16l9356,6770r71,-27l9485,6713r44,-34l9556,6642r10,-39m10034,3685r-5,-39l10014,3608r-25,-36l9956,3537r-42,-34l9864,3471r-58,-29l9742,3414r-72,-26l9593,3365r-83,-21l9422,3326r-94,-15l9231,3299r-101,-9l9025,3285r-107,-2l8810,3285r-104,5l8605,3299r-98,12l8414,3326r-88,18l8243,3365r-78,23l8094,3414r-65,28l7972,3471r-50,32l7880,3537r-34,35l7822,3608r-15,38l7802,3685r5,38l7822,3761r24,36l7880,3832r42,34l7972,3898r57,29l8094,3955r71,26l8243,4004r83,21l8414,4043r93,15l8605,4070r101,9l8810,4084r108,2l9025,4084r105,-5l9231,4070r97,-12l9422,4043r88,-18l9593,4004r77,-23l9742,3955r64,-28l9864,3898r50,-32l9956,3832r33,-35l10014,3761r15,-38l10034,3685t528,1594l10555,5240r-19,-38l10503,5166r-43,-33l10406,5102r-63,-28l10271,5050r-80,-21l10105,5012r-92,-12l9915,4992r-101,-2l9712,4992r-97,8l9522,5012r-86,17l9356,5050r-72,24l9221,5102r-54,31l9124,5166r-32,36l9072,5240r-7,39l9072,5318r20,38l9124,5391r43,34l9221,5456r63,27l9356,5508r80,21l9522,5545r93,13l9712,5565r102,3l9915,5565r98,-7l10105,5545r86,-16l10271,5508r72,-25l10406,5456r54,-31l10503,5391r33,-35l10555,5318r7,-39e" fillcolor="#ed3338" stroked="f">
              <v:stroke joinstyle="round"/>
              <v:formulas/>
              <v:path arrowok="t" o:connecttype="segments"/>
            </v:shape>
            <v:shape id="_x0000_s1114" alt="" style="position:absolute;left:6898;top:2116;width:3889;height:2401" coordorigin="6898,2116" coordsize="3889,2401" o:spt="100" adj="0,,0" path="m8036,4149r-10,-45l8000,4061r-42,-39l7902,3987r-69,-31l7754,3932r-89,-19l7569,3901r-102,-4l7365,3901r-97,12l7180,3932r-80,24l7032,3987r-56,35l6934,4061r-27,43l6898,4149r9,45l6934,4237r42,39l7032,4311r68,30l7180,4366r88,19l7365,4396r102,4l7569,4396r96,-11l7754,4366r79,-25l7902,4311r56,-35l8000,4237r26,-43l8036,4149m8560,2427r-7,-39l8531,2350r-35,-35l8449,2283r-57,-30l8324,2227r-77,-23l8163,2186r-92,-13l7975,2165r-102,-3l7772,2165r-97,8l7583,2186r-84,18l7422,2227r-67,26l7297,2283r-47,32l7215,2350r-21,38l7186,2427r8,39l7215,2504r35,35l7297,2571r58,30l7422,2627r77,23l7583,2668r92,13l7772,2689r101,3l7975,2689r96,-8l8163,2668r84,-18l8324,2627r68,-26l8449,2571r47,-32l8531,2504r22,-38l8560,2427t2066,1889l10616,4276r-31,-38l10537,4204r-63,-30l10397,4150r-88,-19l10211,4120r-105,-4l10002,4120r-98,11l9816,4150r-77,24l9675,4204r-47,34l9597,4276r-10,40l9597,4357r31,38l9675,4429r64,29l9816,4483r88,18l10002,4513r104,4l10211,4513r98,-12l10397,4483r77,-25l10537,4429r48,-34l10616,4357r10,-41m10786,2440r-6,-41l10761,2360r-31,-37l10688,2288r-52,-33l10575,2225r-70,-27l10427,2174r-85,-20l10251,2138r-96,-12l10054,2119r-105,-3l9844,2119r-102,7l9646,2138r-91,16l9470,2174r-77,24l9323,2225r-62,30l9209,2288r-41,35l9137,2360r-19,39l9111,2440r7,40l9137,2519r31,38l9209,2592r52,33l9323,2655r70,27l9470,2705r85,20l9646,2741r96,12l9844,2761r105,2l10054,2761r101,-8l10251,2741r91,-16l10427,2705r78,-23l10575,2655r61,-30l10688,2592r42,-35l10761,2519r19,-39l10786,2440e" fillcolor="#07a" stroked="f">
              <v:stroke joinstyle="round"/>
              <v:formulas/>
              <v:path arrowok="t" o:connecttype="segments"/>
            </v:shape>
            <v:shape id="_x0000_s1115" type="#_x0000_t75" alt="" style="position:absolute;left:7001;top:7335;width:3768;height:5047">
              <v:imagedata r:id="rId14" o:title=""/>
            </v:shape>
            <v:shape id="_x0000_s1116" type="#_x0000_t202" alt="" style="position:absolute;left:7297;top:391;width:3241;height:443;mso-wrap-style:square;v-text-anchor:top" filled="f" stroked="f">
              <v:textbox inset="0,0,0,0">
                <w:txbxContent>
                  <w:p w:rsidR="00175087" w:rsidRDefault="00983151">
                    <w:pPr>
                      <w:spacing w:line="401" w:lineRule="exac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FFFFFF"/>
                        <w:spacing w:val="-119"/>
                        <w:w w:val="365"/>
                        <w:sz w:val="39"/>
                        <w:shd w:val="clear" w:color="auto" w:fill="36343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0"/>
                        <w:sz w:val="39"/>
                        <w:shd w:val="clear" w:color="auto" w:fill="363434"/>
                      </w:rPr>
                      <w:t>SBE479</w:t>
                    </w:r>
                    <w:r>
                      <w:rPr>
                        <w:rFonts w:ascii="Arial"/>
                        <w:color w:val="FFFFFF"/>
                        <w:spacing w:val="-56"/>
                        <w:w w:val="90"/>
                        <w:sz w:val="39"/>
                        <w:shd w:val="clear" w:color="auto" w:fill="36343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0"/>
                        <w:sz w:val="39"/>
                        <w:shd w:val="clear" w:color="auto" w:fill="363434"/>
                      </w:rPr>
                      <w:t>super</w:t>
                    </w:r>
                    <w:r>
                      <w:rPr>
                        <w:rFonts w:ascii="Arial"/>
                        <w:color w:val="FFFFFF"/>
                        <w:spacing w:val="-55"/>
                        <w:w w:val="90"/>
                        <w:sz w:val="39"/>
                        <w:shd w:val="clear" w:color="auto" w:fill="363434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0"/>
                        <w:sz w:val="39"/>
                        <w:shd w:val="clear" w:color="auto" w:fill="363434"/>
                      </w:rPr>
                      <w:t>hero</w:t>
                    </w:r>
                  </w:p>
                </w:txbxContent>
              </v:textbox>
            </v:shape>
            <v:shape id="_x0000_s1117" type="#_x0000_t202" alt="" style="position:absolute;left:7408;top:2250;width:906;height:367;mso-wrap-style:square;v-text-anchor:top" filled="f" stroked="f">
              <v:textbox inset="0,0,0,0">
                <w:txbxContent>
                  <w:p w:rsidR="00175087" w:rsidRDefault="00983151">
                    <w:pPr>
                      <w:spacing w:before="19" w:line="184" w:lineRule="auto"/>
                      <w:ind w:left="143" w:right="-15" w:hanging="144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8"/>
                      </w:rPr>
                      <w:t xml:space="preserve">World </w:t>
                    </w:r>
                    <w:r>
                      <w:rPr>
                        <w:rFonts w:ascii="Arial"/>
                        <w:color w:val="FFFFFF"/>
                        <w:spacing w:val="-4"/>
                        <w:w w:val="95"/>
                        <w:sz w:val="18"/>
                      </w:rPr>
                      <w:t xml:space="preserve">Class </w:t>
                    </w:r>
                    <w:r>
                      <w:rPr>
                        <w:rFonts w:ascii="Arial"/>
                        <w:color w:val="FFFFFF"/>
                        <w:sz w:val="18"/>
                      </w:rPr>
                      <w:t>Benefits</w:t>
                    </w:r>
                  </w:p>
                </w:txbxContent>
              </v:textbox>
            </v:shape>
            <v:shape id="_x0000_s1118" type="#_x0000_t202" alt="" style="position:absolute;left:9382;top:2225;width:1290;height:447;mso-wrap-style:square;v-text-anchor:top" filled="f" stroked="f">
              <v:textbox inset="0,0,0,0">
                <w:txbxContent>
                  <w:p w:rsidR="00175087" w:rsidRDefault="00983151">
                    <w:pPr>
                      <w:spacing w:before="22" w:line="184" w:lineRule="auto"/>
                      <w:ind w:right="6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FFFFFF"/>
                      </w:rPr>
                      <w:t xml:space="preserve">7-9 Times </w:t>
                    </w:r>
                    <w:r>
                      <w:rPr>
                        <w:rFonts w:ascii="Arial"/>
                        <w:color w:val="FFFFFF"/>
                        <w:w w:val="95"/>
                      </w:rPr>
                      <w:t>Faster</w:t>
                    </w:r>
                    <w:r>
                      <w:rPr>
                        <w:rFonts w:ascii="Arial"/>
                        <w:color w:val="FFFFFF"/>
                        <w:spacing w:val="-42"/>
                        <w:w w:val="95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3"/>
                        <w:w w:val="95"/>
                      </w:rPr>
                      <w:t>Growth</w:t>
                    </w:r>
                  </w:p>
                </w:txbxContent>
              </v:textbox>
            </v:shape>
            <v:shape id="_x0000_s1119" type="#_x0000_t202" alt="" style="position:absolute;left:7160;top:3978;width:723;height:179;mso-wrap-style:square;v-text-anchor:top" filled="f" stroked="f">
              <v:textbox inset="0,0,0,0">
                <w:txbxContent>
                  <w:p w:rsidR="00175087" w:rsidRDefault="00983151">
                    <w:pPr>
                      <w:spacing w:line="162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16"/>
                      </w:rPr>
                      <w:t>14% Lower</w:t>
                    </w:r>
                  </w:p>
                </w:txbxContent>
              </v:textbox>
            </v:shape>
            <v:shape id="_x0000_s1120" type="#_x0000_t202" alt="" style="position:absolute;left:7198;top:4095;width:647;height:179;mso-wrap-style:square;v-text-anchor:top" filled="f" stroked="f">
              <v:textbox inset="0,0,0,0">
                <w:txbxContent>
                  <w:p w:rsidR="00175087" w:rsidRDefault="00983151">
                    <w:pPr>
                      <w:spacing w:line="162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85"/>
                        <w:sz w:val="16"/>
                      </w:rPr>
                      <w:t>Employee</w:t>
                    </w:r>
                  </w:p>
                </w:txbxContent>
              </v:textbox>
            </v:shape>
            <v:shape id="_x0000_s1121" type="#_x0000_t202" alt="" style="position:absolute;left:7238;top:4213;width:567;height:179;mso-wrap-style:square;v-text-anchor:top" filled="f" stroked="f">
              <v:textbox inset="0,0,0,0">
                <w:txbxContent>
                  <w:p w:rsidR="00175087" w:rsidRDefault="00983151">
                    <w:pPr>
                      <w:spacing w:line="162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6"/>
                      </w:rPr>
                      <w:t>turnover</w:t>
                    </w:r>
                  </w:p>
                </w:txbxContent>
              </v:textbox>
            </v:shape>
            <v:shape id="_x0000_s1122" type="#_x0000_t202" alt="" style="position:absolute;left:8128;top:3464;width:2326;height:941;mso-wrap-style:square;v-text-anchor:top" filled="f" stroked="f">
              <v:textbox inset="0,0,0,0">
                <w:txbxContent>
                  <w:p w:rsidR="00175087" w:rsidRDefault="00983151">
                    <w:pPr>
                      <w:spacing w:line="451" w:lineRule="exact"/>
                      <w:rPr>
                        <w:rFonts w:ascii="Arial"/>
                        <w:sz w:val="44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44"/>
                      </w:rPr>
                      <w:t>SAVINGS</w:t>
                    </w:r>
                  </w:p>
                  <w:p w:rsidR="00175087" w:rsidRDefault="00983151">
                    <w:pPr>
                      <w:spacing w:before="314"/>
                      <w:ind w:right="18"/>
                      <w:jc w:val="righ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4"/>
                      </w:rPr>
                      <w:t>Integration</w:t>
                    </w:r>
                  </w:p>
                </w:txbxContent>
              </v:textbox>
            </v:shape>
            <v:shape id="_x0000_s1123" type="#_x0000_t202" alt="" style="position:absolute;left:7516;top:5087;width:973;height:475;mso-wrap-style:square;v-text-anchor:top" filled="f" stroked="f">
              <v:textbox inset="0,0,0,0">
                <w:txbxContent>
                  <w:p w:rsidR="00175087" w:rsidRDefault="00983151">
                    <w:pPr>
                      <w:spacing w:before="36" w:line="172" w:lineRule="auto"/>
                      <w:ind w:right="-10" w:firstLine="152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24"/>
                      </w:rPr>
                      <w:t xml:space="preserve">PEACE </w:t>
                    </w:r>
                    <w:r>
                      <w:rPr>
                        <w:rFonts w:ascii="Arial"/>
                        <w:color w:val="FFFFFF"/>
                        <w:w w:val="95"/>
                        <w:sz w:val="24"/>
                      </w:rPr>
                      <w:t>OF MIND</w:t>
                    </w:r>
                  </w:p>
                </w:txbxContent>
              </v:textbox>
            </v:shape>
            <v:shape id="_x0000_s1124" type="#_x0000_t202" alt="" style="position:absolute;left:9420;top:5122;width:804;height:359;mso-wrap-style:square;v-text-anchor:top" filled="f" stroked="f">
              <v:textbox inset="0,0,0,0">
                <w:txbxContent>
                  <w:p w:rsidR="00175087" w:rsidRDefault="00983151">
                    <w:pPr>
                      <w:spacing w:line="325" w:lineRule="exac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color w:val="FFFFFF"/>
                        <w:w w:val="75"/>
                        <w:sz w:val="32"/>
                      </w:rPr>
                      <w:t>SALES</w:t>
                    </w:r>
                  </w:p>
                </w:txbxContent>
              </v:textbox>
            </v:shape>
            <v:shape id="_x0000_s1125" type="#_x0000_t202" alt="" style="position:absolute;left:8487;top:6484;width:1005;height:271;mso-wrap-style:square;v-text-anchor:top" filled="f" stroked="f">
              <v:textbox inset="0,0,0,0">
                <w:txbxContent>
                  <w:p w:rsidR="00175087" w:rsidRDefault="00983151">
                    <w:pPr>
                      <w:spacing w:line="245" w:lineRule="exac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24"/>
                      </w:rPr>
                      <w:t>GROWTH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464AA"/>
        </w:rPr>
        <w:t>Supporting Your Company's Growth</w:t>
      </w:r>
    </w:p>
    <w:p w:rsidR="00175087" w:rsidRDefault="00983151">
      <w:pPr>
        <w:pStyle w:val="BodyText"/>
        <w:spacing w:before="148" w:line="244" w:lineRule="auto"/>
        <w:ind w:left="1071" w:right="5970"/>
      </w:pPr>
      <w:r>
        <w:rPr>
          <w:color w:val="3F3F3F"/>
        </w:rPr>
        <w:t>Our Strategic Services are tailored to meet the needs of companies at every point in their lifecycle—whether it's a small business of 20 employees or an expanding company of 100 and growing. These services equip you with an</w:t>
      </w:r>
      <w:r>
        <w:rPr>
          <w:color w:val="3F3F3F"/>
        </w:rPr>
        <w:t xml:space="preserve"> unparalleled ability to acquire the best employees, align workforce goals with high-level company objectives, drive new levels of performance and productivity, and develop and mentor your future leaders.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443"/>
        </w:tabs>
        <w:spacing w:before="63" w:line="199" w:lineRule="auto"/>
        <w:ind w:right="6357" w:firstLine="0"/>
        <w:rPr>
          <w:color w:val="BC3131"/>
          <w:sz w:val="24"/>
        </w:rPr>
      </w:pPr>
      <w:r>
        <w:rPr>
          <w:b/>
          <w:color w:val="BC3131"/>
          <w:sz w:val="24"/>
        </w:rPr>
        <w:t xml:space="preserve">Performance Management </w:t>
      </w:r>
      <w:r>
        <w:rPr>
          <w:color w:val="3F3F3F"/>
          <w:sz w:val="24"/>
        </w:rPr>
        <w:t>increases employee productivity by ensuring clear alignment of employee and company</w:t>
      </w:r>
      <w:r>
        <w:rPr>
          <w:color w:val="3F3F3F"/>
          <w:spacing w:val="-22"/>
          <w:sz w:val="24"/>
        </w:rPr>
        <w:t xml:space="preserve"> </w:t>
      </w:r>
      <w:r>
        <w:rPr>
          <w:color w:val="3F3F3F"/>
          <w:sz w:val="24"/>
        </w:rPr>
        <w:t>goals.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443"/>
        </w:tabs>
        <w:spacing w:before="66" w:line="208" w:lineRule="auto"/>
        <w:ind w:right="6081" w:firstLine="0"/>
        <w:rPr>
          <w:color w:val="BC3131"/>
          <w:sz w:val="24"/>
        </w:rPr>
      </w:pPr>
      <w:r>
        <w:rPr>
          <w:b/>
          <w:color w:val="BC3131"/>
          <w:sz w:val="24"/>
        </w:rPr>
        <w:t xml:space="preserve">Leadership </w:t>
      </w:r>
      <w:r>
        <w:rPr>
          <w:b/>
          <w:color w:val="BC3131"/>
          <w:spacing w:val="-3"/>
          <w:sz w:val="24"/>
        </w:rPr>
        <w:t xml:space="preserve">Training </w:t>
      </w:r>
      <w:r>
        <w:rPr>
          <w:color w:val="3F3F3F"/>
          <w:sz w:val="24"/>
        </w:rPr>
        <w:t>trains and develops</w:t>
      </w:r>
      <w:r>
        <w:rPr>
          <w:color w:val="3F3F3F"/>
          <w:spacing w:val="-14"/>
          <w:sz w:val="24"/>
        </w:rPr>
        <w:t xml:space="preserve"> </w:t>
      </w:r>
      <w:r>
        <w:rPr>
          <w:color w:val="3F3F3F"/>
          <w:sz w:val="24"/>
        </w:rPr>
        <w:t>your managers.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443"/>
        </w:tabs>
        <w:spacing w:before="64" w:line="208" w:lineRule="auto"/>
        <w:ind w:right="6141" w:firstLine="0"/>
        <w:rPr>
          <w:color w:val="BC3131"/>
          <w:sz w:val="24"/>
        </w:rPr>
      </w:pPr>
      <w:r>
        <w:rPr>
          <w:b/>
          <w:color w:val="BC3131"/>
          <w:spacing w:val="-4"/>
          <w:sz w:val="24"/>
        </w:rPr>
        <w:t xml:space="preserve">Talent </w:t>
      </w:r>
      <w:r>
        <w:rPr>
          <w:b/>
          <w:color w:val="BC3131"/>
          <w:sz w:val="24"/>
        </w:rPr>
        <w:t xml:space="preserve">Acquisition </w:t>
      </w:r>
      <w:r>
        <w:rPr>
          <w:color w:val="3F3F3F"/>
          <w:sz w:val="24"/>
        </w:rPr>
        <w:t>helps you recruit the very best talent to your</w:t>
      </w:r>
      <w:r>
        <w:rPr>
          <w:color w:val="3F3F3F"/>
          <w:spacing w:val="-6"/>
          <w:sz w:val="24"/>
        </w:rPr>
        <w:t xml:space="preserve"> </w:t>
      </w:r>
      <w:r>
        <w:rPr>
          <w:color w:val="3F3F3F"/>
          <w:spacing w:val="-3"/>
          <w:sz w:val="24"/>
        </w:rPr>
        <w:t>company.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423"/>
        </w:tabs>
        <w:spacing w:before="56" w:line="211" w:lineRule="auto"/>
        <w:ind w:left="1295" w:right="6218" w:firstLine="0"/>
        <w:rPr>
          <w:color w:val="BC3131"/>
          <w:sz w:val="24"/>
        </w:rPr>
      </w:pPr>
      <w:r>
        <w:rPr>
          <w:b/>
          <w:color w:val="BC3131"/>
          <w:sz w:val="24"/>
        </w:rPr>
        <w:t xml:space="preserve">Corporate Ethics Program </w:t>
      </w:r>
      <w:r>
        <w:rPr>
          <w:color w:val="3F3F3F"/>
          <w:sz w:val="24"/>
        </w:rPr>
        <w:t xml:space="preserve">provides </w:t>
      </w:r>
      <w:r>
        <w:rPr>
          <w:color w:val="3F3F3F"/>
          <w:spacing w:val="-3"/>
          <w:sz w:val="24"/>
        </w:rPr>
        <w:t xml:space="preserve">incident </w:t>
      </w:r>
      <w:r>
        <w:rPr>
          <w:color w:val="3F3F3F"/>
          <w:sz w:val="24"/>
        </w:rPr>
        <w:t>awareness and resolution best practices in support of governance, risk, and compliance initiatives.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423"/>
        </w:tabs>
        <w:spacing w:before="63" w:line="211" w:lineRule="auto"/>
        <w:ind w:left="1295" w:right="6138" w:firstLine="0"/>
        <w:rPr>
          <w:color w:val="BC3131"/>
          <w:sz w:val="24"/>
        </w:rPr>
      </w:pPr>
      <w:r>
        <w:rPr>
          <w:b/>
          <w:color w:val="BC3131"/>
          <w:spacing w:val="-6"/>
          <w:sz w:val="24"/>
        </w:rPr>
        <w:t xml:space="preserve">Team </w:t>
      </w:r>
      <w:r>
        <w:rPr>
          <w:b/>
          <w:color w:val="BC3131"/>
          <w:sz w:val="24"/>
        </w:rPr>
        <w:t xml:space="preserve">Accelerator </w:t>
      </w:r>
      <w:r>
        <w:rPr>
          <w:color w:val="3F3F3F"/>
          <w:sz w:val="24"/>
        </w:rPr>
        <w:t xml:space="preserve">develops strong teams by assessing each </w:t>
      </w:r>
      <w:r>
        <w:rPr>
          <w:color w:val="3F3F3F"/>
          <w:sz w:val="24"/>
        </w:rPr>
        <w:t>individual's talents and strengths as they relate to team</w:t>
      </w:r>
      <w:r>
        <w:rPr>
          <w:color w:val="3F3F3F"/>
          <w:spacing w:val="-39"/>
          <w:sz w:val="24"/>
        </w:rPr>
        <w:t xml:space="preserve"> </w:t>
      </w:r>
      <w:r>
        <w:rPr>
          <w:color w:val="3F3F3F"/>
          <w:sz w:val="24"/>
        </w:rPr>
        <w:t>performance.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423"/>
        </w:tabs>
        <w:spacing w:before="62" w:line="211" w:lineRule="auto"/>
        <w:ind w:left="1294" w:right="6278" w:firstLine="1"/>
        <w:rPr>
          <w:color w:val="BC3131"/>
          <w:sz w:val="24"/>
        </w:rPr>
      </w:pPr>
      <w:r>
        <w:rPr>
          <w:b/>
          <w:color w:val="BC3131"/>
          <w:sz w:val="24"/>
        </w:rPr>
        <w:t xml:space="preserve">Compensation Consulting </w:t>
      </w:r>
      <w:r>
        <w:rPr>
          <w:color w:val="3F3F3F"/>
          <w:sz w:val="24"/>
        </w:rPr>
        <w:t xml:space="preserve">helps you </w:t>
      </w:r>
      <w:r>
        <w:rPr>
          <w:color w:val="3F3F3F"/>
          <w:spacing w:val="-4"/>
          <w:sz w:val="24"/>
        </w:rPr>
        <w:t xml:space="preserve">deﬁne </w:t>
      </w:r>
      <w:r>
        <w:rPr>
          <w:color w:val="3F3F3F"/>
          <w:sz w:val="24"/>
        </w:rPr>
        <w:t xml:space="preserve">your compensation </w:t>
      </w:r>
      <w:r>
        <w:rPr>
          <w:color w:val="3F3F3F"/>
          <w:spacing w:val="-4"/>
          <w:sz w:val="24"/>
        </w:rPr>
        <w:t xml:space="preserve">strategy, </w:t>
      </w:r>
      <w:r>
        <w:rPr>
          <w:color w:val="3F3F3F"/>
          <w:sz w:val="24"/>
        </w:rPr>
        <w:t>developed to meet your business</w:t>
      </w:r>
      <w:r>
        <w:rPr>
          <w:color w:val="3F3F3F"/>
          <w:spacing w:val="-4"/>
          <w:sz w:val="24"/>
        </w:rPr>
        <w:t xml:space="preserve"> </w:t>
      </w:r>
      <w:r>
        <w:rPr>
          <w:color w:val="3F3F3F"/>
          <w:sz w:val="24"/>
        </w:rPr>
        <w:t>objectives.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423"/>
        </w:tabs>
        <w:spacing w:before="63" w:line="211" w:lineRule="auto"/>
        <w:ind w:left="1294" w:right="6144" w:firstLine="0"/>
        <w:rPr>
          <w:color w:val="BC3131"/>
          <w:sz w:val="24"/>
        </w:rPr>
      </w:pPr>
      <w:r>
        <w:rPr>
          <w:b/>
          <w:color w:val="BC3131"/>
          <w:sz w:val="24"/>
        </w:rPr>
        <w:t xml:space="preserve">Time and Attendance </w:t>
      </w:r>
      <w:r>
        <w:rPr>
          <w:color w:val="3F3F3F"/>
          <w:sz w:val="24"/>
        </w:rPr>
        <w:t xml:space="preserve">provides a comprehensive management solution for all </w:t>
      </w:r>
      <w:r>
        <w:rPr>
          <w:color w:val="3F3F3F"/>
          <w:sz w:val="24"/>
        </w:rPr>
        <w:t>your employees, including hourly and</w:t>
      </w:r>
      <w:r>
        <w:rPr>
          <w:color w:val="3F3F3F"/>
          <w:spacing w:val="-25"/>
          <w:sz w:val="24"/>
        </w:rPr>
        <w:t xml:space="preserve"> </w:t>
      </w:r>
      <w:r>
        <w:rPr>
          <w:color w:val="3F3F3F"/>
          <w:sz w:val="24"/>
        </w:rPr>
        <w:t>project- based</w:t>
      </w:r>
      <w:r>
        <w:rPr>
          <w:color w:val="3F3F3F"/>
          <w:spacing w:val="-1"/>
          <w:sz w:val="24"/>
        </w:rPr>
        <w:t xml:space="preserve"> </w:t>
      </w:r>
      <w:r>
        <w:rPr>
          <w:color w:val="3F3F3F"/>
          <w:spacing w:val="-5"/>
          <w:sz w:val="24"/>
        </w:rPr>
        <w:t>labor.</w:t>
      </w:r>
    </w:p>
    <w:p w:rsidR="00175087" w:rsidRDefault="00983151">
      <w:pPr>
        <w:pStyle w:val="ListParagraph"/>
        <w:numPr>
          <w:ilvl w:val="0"/>
          <w:numId w:val="2"/>
        </w:numPr>
        <w:tabs>
          <w:tab w:val="left" w:pos="1423"/>
        </w:tabs>
        <w:spacing w:before="62" w:line="211" w:lineRule="auto"/>
        <w:ind w:left="1294" w:right="6164" w:firstLine="0"/>
        <w:rPr>
          <w:color w:val="BC3131"/>
          <w:sz w:val="24"/>
        </w:rPr>
      </w:pPr>
      <w:r>
        <w:rPr>
          <w:b/>
          <w:color w:val="BC3131"/>
          <w:sz w:val="24"/>
        </w:rPr>
        <w:t xml:space="preserve">Expense Management </w:t>
      </w:r>
      <w:r>
        <w:rPr>
          <w:color w:val="3F3F3F"/>
          <w:sz w:val="24"/>
        </w:rPr>
        <w:t>automates the</w:t>
      </w:r>
      <w:r>
        <w:rPr>
          <w:color w:val="3F3F3F"/>
          <w:spacing w:val="-26"/>
          <w:sz w:val="24"/>
        </w:rPr>
        <w:t xml:space="preserve"> </w:t>
      </w:r>
      <w:r>
        <w:rPr>
          <w:color w:val="3F3F3F"/>
          <w:sz w:val="24"/>
        </w:rPr>
        <w:t xml:space="preserve">entire expense reporting process so it can be managed from a smart phone, tablet, or </w:t>
      </w:r>
      <w:r>
        <w:rPr>
          <w:color w:val="3F3F3F"/>
          <w:spacing w:val="-4"/>
          <w:sz w:val="24"/>
        </w:rPr>
        <w:t>computer.</w:t>
      </w: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983151">
      <w:pPr>
        <w:pStyle w:val="BodyText"/>
        <w:spacing w:before="2"/>
        <w:rPr>
          <w:sz w:val="27"/>
        </w:rPr>
      </w:pPr>
      <w:r>
        <w:pict>
          <v:group id="_x0000_s1108" alt="" style="position:absolute;margin-left:112.45pt;margin-top:18.55pt;width:120pt;height:32.7pt;z-index:251615232;mso-wrap-distance-left:0;mso-wrap-distance-right:0;mso-position-horizontal-relative:page" coordorigin="2249,371" coordsize="2400,654">
            <v:shape id="_x0000_s1109" alt="" style="position:absolute;left:2249;top:371;width:2400;height:654" coordorigin="2249,371" coordsize="2400,654" path="m4520,371r-2141,l2329,382r-42,28l2260,451r-11,50l2249,896r11,50l2287,987r42,28l2379,1025r2141,l4570,1015r41,-28l4639,946r10,-50l4649,501r-10,-50l4611,410r-41,-28l4520,371xe" fillcolor="#e13438" stroked="f">
              <v:path arrowok="t"/>
            </v:shape>
            <v:shape id="_x0000_s1110" type="#_x0000_t202" alt="" style="position:absolute;left:2249;top:371;width:2400;height:654;mso-wrap-style:square;v-text-anchor:top" filled="f" stroked="f">
              <v:textbox inset="0,0,0,0">
                <w:txbxContent>
                  <w:p w:rsidR="00175087" w:rsidRDefault="00983151">
                    <w:pPr>
                      <w:spacing w:before="116"/>
                      <w:ind w:left="332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6"/>
                      </w:rPr>
                      <w:t>Find More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rPr>
          <w:sz w:val="20"/>
        </w:rPr>
      </w:pPr>
    </w:p>
    <w:p w:rsidR="00175087" w:rsidRDefault="00175087">
      <w:pPr>
        <w:pStyle w:val="BodyText"/>
        <w:spacing w:before="5"/>
        <w:rPr>
          <w:sz w:val="26"/>
        </w:rPr>
      </w:pPr>
    </w:p>
    <w:p w:rsidR="00175087" w:rsidRDefault="00983151">
      <w:pPr>
        <w:pStyle w:val="Heading1"/>
        <w:tabs>
          <w:tab w:val="left" w:pos="520"/>
          <w:tab w:val="left" w:pos="1174"/>
        </w:tabs>
        <w:ind w:right="52"/>
        <w:jc w:val="right"/>
      </w:pPr>
      <w:r>
        <w:pict>
          <v:line id="_x0000_s1107" alt="" style="position:absolute;left:0;text-align:left;z-index:251632640;mso-wrap-edited:f;mso-width-percent:0;mso-height-percent:0;mso-position-horizontal-relative:page;mso-width-percent:0;mso-height-percent:0" from="0,16.3pt" to="281.2pt,16.3pt" strokecolor="#363434" strokeweight=".73039mm">
            <w10:wrap anchorx="page"/>
          </v:line>
        </w:pict>
      </w:r>
      <w:r>
        <w:rPr>
          <w:color w:val="FFFFFF"/>
          <w:w w:val="365"/>
          <w:shd w:val="clear" w:color="auto" w:fill="363434"/>
        </w:rPr>
        <w:t xml:space="preserve"> </w:t>
      </w:r>
      <w:r>
        <w:rPr>
          <w:color w:val="FFFFFF"/>
          <w:shd w:val="clear" w:color="auto" w:fill="363434"/>
        </w:rPr>
        <w:tab/>
        <w:t>7</w:t>
      </w:r>
      <w:r>
        <w:rPr>
          <w:color w:val="FFFFFF"/>
          <w:shd w:val="clear" w:color="auto" w:fill="363434"/>
        </w:rPr>
        <w:tab/>
      </w:r>
    </w:p>
    <w:p w:rsidR="00175087" w:rsidRDefault="00175087">
      <w:pPr>
        <w:jc w:val="right"/>
        <w:sectPr w:rsidR="00175087">
          <w:pgSz w:w="11910" w:h="15840"/>
          <w:pgMar w:top="0" w:right="0" w:bottom="0" w:left="0" w:header="720" w:footer="720" w:gutter="0"/>
          <w:cols w:space="720"/>
        </w:sect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17"/>
        </w:rPr>
      </w:pPr>
    </w:p>
    <w:p w:rsidR="00175087" w:rsidRDefault="00983151">
      <w:pPr>
        <w:pStyle w:val="BodyText"/>
        <w:ind w:left="127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106" type="#_x0000_t202" alt="" style="width:250.85pt;height:34.6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246"/>
                    <w:ind w:left="87"/>
                    <w:rPr>
                      <w:rFonts w:ascii="Arial"/>
                      <w:sz w:val="26"/>
                    </w:rPr>
                  </w:pPr>
                  <w:bookmarkStart w:id="8" w:name="Page_8"/>
                  <w:bookmarkEnd w:id="8"/>
                  <w:r>
                    <w:rPr>
                      <w:rFonts w:ascii="Arial"/>
                      <w:color w:val="FFFFFF"/>
                      <w:sz w:val="26"/>
                    </w:rPr>
                    <w:t>SBE479.ORG'S</w:t>
                  </w:r>
                  <w:r>
                    <w:rPr>
                      <w:rFonts w:ascii="Arial"/>
                      <w:color w:val="FFFFFF"/>
                      <w:spacing w:val="67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color w:val="FFFFFF"/>
                      <w:sz w:val="26"/>
                    </w:rPr>
                    <w:t>TECHNOLOGY</w:t>
                  </w:r>
                </w:p>
              </w:txbxContent>
            </v:textbox>
            <w10:anchorlock/>
          </v:shape>
        </w:pict>
      </w:r>
    </w:p>
    <w:p w:rsidR="00175087" w:rsidRDefault="00175087">
      <w:pPr>
        <w:rPr>
          <w:rFonts w:ascii="Arial"/>
          <w:sz w:val="20"/>
        </w:rPr>
        <w:sectPr w:rsidR="00175087">
          <w:pgSz w:w="11910" w:h="15840"/>
          <w:pgMar w:top="0" w:right="0" w:bottom="0" w:left="0" w:header="720" w:footer="720" w:gutter="0"/>
          <w:cols w:space="720"/>
        </w:sectPr>
      </w:pPr>
    </w:p>
    <w:p w:rsidR="00175087" w:rsidRDefault="00983151">
      <w:pPr>
        <w:spacing w:before="84" w:line="194" w:lineRule="auto"/>
        <w:ind w:left="1261" w:right="461" w:hanging="5"/>
        <w:rPr>
          <w:rFonts w:ascii="Arial"/>
          <w:b/>
          <w:sz w:val="46"/>
        </w:rPr>
      </w:pPr>
      <w:r>
        <w:pict>
          <v:group id="_x0000_s1103" alt="" style="position:absolute;left:0;text-align:left;margin-left:.3pt;margin-top:-91.8pt;width:595pt;height:36.55pt;z-index:251635712;mso-position-horizontal-relative:page" coordorigin="6,-1836" coordsize="11900,731">
            <v:line id="_x0000_s1104" alt="" style="position:absolute" from="4941,-1125" to="11905,-1125" strokecolor="#363434" strokeweight="2pt"/>
            <v:shape id="_x0000_s1105" alt="" style="position:absolute;left:6;top:-1836;width:11900;height:731" coordorigin="6,-1836" coordsize="11900,731" o:spt="100" adj="0,,0" path="m4941,-1836r-4935,l6,-1105r4935,l4941,-1836t6965,690l11905,-1146r,40l11906,-1106r,-40e" fillcolor="#36343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color w:val="0564AA"/>
          <w:w w:val="90"/>
          <w:sz w:val="49"/>
        </w:rPr>
        <w:t>Power and</w:t>
      </w:r>
      <w:r>
        <w:rPr>
          <w:rFonts w:ascii="Arial"/>
          <w:b/>
          <w:color w:val="0564AA"/>
          <w:spacing w:val="-51"/>
          <w:w w:val="90"/>
          <w:sz w:val="49"/>
        </w:rPr>
        <w:t xml:space="preserve"> </w:t>
      </w:r>
      <w:r>
        <w:rPr>
          <w:rFonts w:ascii="Arial"/>
          <w:b/>
          <w:color w:val="0564AA"/>
          <w:w w:val="90"/>
          <w:sz w:val="49"/>
        </w:rPr>
        <w:t xml:space="preserve">Efficiency: </w:t>
      </w:r>
      <w:r>
        <w:rPr>
          <w:rFonts w:ascii="Arial"/>
          <w:b/>
          <w:color w:val="0564AA"/>
          <w:w w:val="95"/>
          <w:sz w:val="49"/>
        </w:rPr>
        <w:t xml:space="preserve">SBE479.0RG's </w:t>
      </w:r>
      <w:r>
        <w:rPr>
          <w:rFonts w:ascii="Arial"/>
          <w:b/>
          <w:color w:val="0564AA"/>
          <w:w w:val="95"/>
          <w:sz w:val="46"/>
        </w:rPr>
        <w:t>100%</w:t>
      </w:r>
    </w:p>
    <w:p w:rsidR="00175087" w:rsidRDefault="00983151">
      <w:pPr>
        <w:spacing w:before="1" w:line="196" w:lineRule="auto"/>
        <w:ind w:left="1257" w:right="461"/>
        <w:rPr>
          <w:rFonts w:ascii="Arial"/>
          <w:b/>
          <w:sz w:val="49"/>
        </w:rPr>
      </w:pPr>
      <w:r>
        <w:rPr>
          <w:rFonts w:ascii="Arial"/>
          <w:b/>
          <w:color w:val="0564AA"/>
          <w:w w:val="85"/>
          <w:sz w:val="49"/>
        </w:rPr>
        <w:t xml:space="preserve">Paperless, Web-Based </w:t>
      </w:r>
      <w:r>
        <w:rPr>
          <w:rFonts w:ascii="Arial"/>
          <w:b/>
          <w:color w:val="0564AA"/>
          <w:sz w:val="49"/>
        </w:rPr>
        <w:t>Platform</w:t>
      </w:r>
    </w:p>
    <w:p w:rsidR="00175087" w:rsidRDefault="00983151">
      <w:pPr>
        <w:pStyle w:val="BodyText"/>
        <w:spacing w:before="9"/>
        <w:rPr>
          <w:rFonts w:ascii="Arial"/>
          <w:b/>
          <w:sz w:val="22"/>
        </w:rPr>
      </w:pPr>
      <w:r>
        <w:pict>
          <v:group id="_x0000_s1097" alt="" style="position:absolute;margin-left:72.1pt;margin-top:15.55pt;width:232.05pt;height:191.9pt;z-index:251616256;mso-wrap-distance-left:0;mso-wrap-distance-right:0;mso-position-horizontal-relative:page" coordorigin="1442,311" coordsize="4641,3838">
            <v:shape id="_x0000_s1098" type="#_x0000_t75" alt="" style="position:absolute;left:1442;top:310;width:4641;height:3838">
              <v:imagedata r:id="rId15" o:title=""/>
            </v:shape>
            <v:shape id="_x0000_s1099" type="#_x0000_t75" alt="" style="position:absolute;left:2048;top:569;width:3773;height:3272">
              <v:imagedata r:id="rId16" o:title=""/>
            </v:shape>
            <v:shape id="_x0000_s1100" type="#_x0000_t75" alt="" style="position:absolute;left:4499;top:2219;width:1321;height:652">
              <v:imagedata r:id="rId17" o:title=""/>
            </v:shape>
            <v:shape id="_x0000_s1101" type="#_x0000_t75" alt="" style="position:absolute;left:1638;top:2892;width:673;height:862">
              <v:imagedata r:id="rId18" o:title=""/>
            </v:shape>
            <v:shape id="_x0000_s1102" type="#_x0000_t75" alt="" style="position:absolute;left:1639;top:3448;width:673;height:436">
              <v:imagedata r:id="rId19" o:title=""/>
            </v:shape>
            <w10:wrap type="topAndBottom" anchorx="page"/>
          </v:group>
        </w:pict>
      </w:r>
    </w:p>
    <w:p w:rsidR="00175087" w:rsidRDefault="00983151">
      <w:pPr>
        <w:spacing w:before="417" w:line="288" w:lineRule="auto"/>
        <w:ind w:left="1245" w:firstLine="2"/>
        <w:rPr>
          <w:rFonts w:ascii="Arial"/>
          <w:sz w:val="21"/>
        </w:rPr>
      </w:pPr>
      <w:r>
        <w:rPr>
          <w:rFonts w:ascii="Arial"/>
          <w:color w:val="3F3F3F"/>
          <w:w w:val="110"/>
          <w:sz w:val="21"/>
        </w:rPr>
        <w:t>Most</w:t>
      </w:r>
      <w:r>
        <w:rPr>
          <w:rFonts w:ascii="Arial"/>
          <w:color w:val="3F3F3F"/>
          <w:spacing w:val="-27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companies</w:t>
      </w:r>
      <w:r>
        <w:rPr>
          <w:rFonts w:ascii="Arial"/>
          <w:color w:val="3F3F3F"/>
          <w:spacing w:val="-24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would</w:t>
      </w:r>
      <w:r>
        <w:rPr>
          <w:rFonts w:ascii="Arial"/>
          <w:color w:val="3F3F3F"/>
          <w:spacing w:val="-26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be</w:t>
      </w:r>
      <w:r>
        <w:rPr>
          <w:rFonts w:ascii="Arial"/>
          <w:color w:val="3F3F3F"/>
          <w:spacing w:val="-33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hard-pressed</w:t>
      </w:r>
      <w:r>
        <w:rPr>
          <w:rFonts w:ascii="Arial"/>
          <w:color w:val="3F3F3F"/>
          <w:spacing w:val="-19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to</w:t>
      </w:r>
      <w:r>
        <w:rPr>
          <w:rFonts w:ascii="Arial"/>
          <w:color w:val="3F3F3F"/>
          <w:spacing w:val="-18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invest over $30M into building their technology infrastructure.</w:t>
      </w:r>
      <w:r>
        <w:rPr>
          <w:rFonts w:ascii="Arial"/>
          <w:color w:val="3F3F3F"/>
          <w:spacing w:val="-35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But</w:t>
      </w:r>
      <w:r>
        <w:rPr>
          <w:rFonts w:ascii="Arial"/>
          <w:color w:val="3F3F3F"/>
          <w:spacing w:val="-33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that's</w:t>
      </w:r>
      <w:r>
        <w:rPr>
          <w:rFonts w:ascii="Arial"/>
          <w:color w:val="3F3F3F"/>
          <w:spacing w:val="-31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precisely</w:t>
      </w:r>
      <w:r>
        <w:rPr>
          <w:rFonts w:ascii="Arial"/>
          <w:color w:val="3F3F3F"/>
          <w:spacing w:val="-24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what</w:t>
      </w:r>
      <w:r>
        <w:rPr>
          <w:rFonts w:ascii="Arial"/>
          <w:color w:val="3F3F3F"/>
          <w:spacing w:val="-30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we've</w:t>
      </w:r>
      <w:r>
        <w:rPr>
          <w:rFonts w:ascii="Arial"/>
          <w:color w:val="3F3F3F"/>
          <w:spacing w:val="-31"/>
          <w:w w:val="110"/>
          <w:sz w:val="21"/>
        </w:rPr>
        <w:t xml:space="preserve"> </w:t>
      </w:r>
      <w:r>
        <w:rPr>
          <w:rFonts w:ascii="Arial"/>
          <w:color w:val="3F3F3F"/>
          <w:w w:val="110"/>
          <w:sz w:val="21"/>
        </w:rPr>
        <w:t>done</w:t>
      </w:r>
    </w:p>
    <w:p w:rsidR="00175087" w:rsidRDefault="00983151">
      <w:pPr>
        <w:spacing w:before="5" w:line="292" w:lineRule="auto"/>
        <w:ind w:left="1246" w:right="187" w:firstLine="11"/>
        <w:rPr>
          <w:rFonts w:ascii="Arial"/>
          <w:sz w:val="21"/>
        </w:rPr>
      </w:pPr>
      <w:r>
        <w:rPr>
          <w:rFonts w:ascii="Arial"/>
          <w:color w:val="3F3F3F"/>
          <w:w w:val="105"/>
          <w:sz w:val="21"/>
        </w:rPr>
        <w:t>- creating role-based, self-service capabilities to help</w:t>
      </w:r>
      <w:r>
        <w:rPr>
          <w:rFonts w:ascii="Arial"/>
          <w:color w:val="3F3F3F"/>
          <w:spacing w:val="-38"/>
          <w:w w:val="105"/>
          <w:sz w:val="21"/>
        </w:rPr>
        <w:t xml:space="preserve"> </w:t>
      </w:r>
      <w:r>
        <w:rPr>
          <w:rFonts w:ascii="Arial"/>
          <w:color w:val="3F3F3F"/>
          <w:w w:val="105"/>
          <w:sz w:val="21"/>
        </w:rPr>
        <w:t>employees,</w:t>
      </w:r>
      <w:r>
        <w:rPr>
          <w:rFonts w:ascii="Arial"/>
          <w:color w:val="3F3F3F"/>
          <w:spacing w:val="-31"/>
          <w:w w:val="105"/>
          <w:sz w:val="21"/>
        </w:rPr>
        <w:t xml:space="preserve"> </w:t>
      </w:r>
      <w:r>
        <w:rPr>
          <w:rFonts w:ascii="Arial"/>
          <w:color w:val="3F3F3F"/>
          <w:w w:val="105"/>
          <w:sz w:val="21"/>
        </w:rPr>
        <w:t>managers,</w:t>
      </w:r>
      <w:r>
        <w:rPr>
          <w:rFonts w:ascii="Arial"/>
          <w:color w:val="3F3F3F"/>
          <w:spacing w:val="-34"/>
          <w:w w:val="105"/>
          <w:sz w:val="21"/>
        </w:rPr>
        <w:t xml:space="preserve"> </w:t>
      </w:r>
      <w:r>
        <w:rPr>
          <w:rFonts w:ascii="Arial"/>
          <w:color w:val="3F3F3F"/>
          <w:w w:val="105"/>
          <w:sz w:val="21"/>
        </w:rPr>
        <w:t>and</w:t>
      </w:r>
      <w:r>
        <w:rPr>
          <w:rFonts w:ascii="Arial"/>
          <w:color w:val="3F3F3F"/>
          <w:spacing w:val="-38"/>
          <w:w w:val="105"/>
          <w:sz w:val="21"/>
        </w:rPr>
        <w:t xml:space="preserve"> </w:t>
      </w:r>
      <w:r>
        <w:rPr>
          <w:rFonts w:ascii="Arial"/>
          <w:color w:val="3F3F3F"/>
          <w:w w:val="105"/>
          <w:sz w:val="21"/>
        </w:rPr>
        <w:t>executives</w:t>
      </w:r>
      <w:r>
        <w:rPr>
          <w:rFonts w:ascii="Arial"/>
          <w:color w:val="3F3F3F"/>
          <w:spacing w:val="-32"/>
          <w:w w:val="105"/>
          <w:sz w:val="21"/>
        </w:rPr>
        <w:t xml:space="preserve"> </w:t>
      </w:r>
      <w:r>
        <w:rPr>
          <w:rFonts w:ascii="Arial"/>
          <w:color w:val="3F3F3F"/>
          <w:w w:val="105"/>
          <w:sz w:val="21"/>
        </w:rPr>
        <w:t>access the information they need, when they need</w:t>
      </w:r>
      <w:r>
        <w:rPr>
          <w:rFonts w:ascii="Arial"/>
          <w:color w:val="3F3F3F"/>
          <w:spacing w:val="-6"/>
          <w:w w:val="105"/>
          <w:sz w:val="21"/>
        </w:rPr>
        <w:t xml:space="preserve"> </w:t>
      </w:r>
      <w:r>
        <w:rPr>
          <w:rFonts w:ascii="Arial"/>
          <w:color w:val="3F3F3F"/>
          <w:w w:val="105"/>
          <w:sz w:val="21"/>
        </w:rPr>
        <w:t>it.</w:t>
      </w:r>
    </w:p>
    <w:p w:rsidR="00175087" w:rsidRDefault="00983151">
      <w:pPr>
        <w:spacing w:line="290" w:lineRule="auto"/>
        <w:ind w:left="1245" w:right="461" w:firstLine="6"/>
        <w:rPr>
          <w:rFonts w:ascii="Arial"/>
          <w:sz w:val="21"/>
        </w:rPr>
      </w:pPr>
      <w:r>
        <w:rPr>
          <w:rFonts w:ascii="Arial"/>
          <w:color w:val="3F3F3F"/>
          <w:w w:val="105"/>
          <w:sz w:val="21"/>
        </w:rPr>
        <w:t>When you work with us, you're leveraging our investment for your benefit.</w:t>
      </w:r>
    </w:p>
    <w:p w:rsidR="00175087" w:rsidRDefault="00983151">
      <w:pPr>
        <w:spacing w:before="146" w:line="292" w:lineRule="auto"/>
        <w:ind w:left="1245" w:right="7" w:firstLine="5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4118668</wp:posOffset>
            </wp:positionH>
            <wp:positionV relativeFrom="paragraph">
              <wp:posOffset>1432793</wp:posOffset>
            </wp:positionV>
            <wp:extent cx="1096057" cy="1304829"/>
            <wp:effectExtent l="0" t="0" r="0" b="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57" cy="1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F3F3F"/>
          <w:sz w:val="21"/>
        </w:rPr>
        <w:t xml:space="preserve">All of SBE479.ORG's services are supported by a web-based, PeopleSoft-Oracle technology platform. So unlike other HR providers, </w:t>
      </w:r>
      <w:r>
        <w:rPr>
          <w:rFonts w:ascii="Arial"/>
          <w:color w:val="3F3F3F"/>
          <w:sz w:val="21"/>
        </w:rPr>
        <w:t>SBE479.ORG's sophisticated workflow capabilities completely eliminate all paperwork and manual effort. Our platform offers employer-level applications to help manage crucial tasks such as benefits and compensation planning. Advanced analytics and reporting</w:t>
      </w:r>
      <w:r>
        <w:rPr>
          <w:rFonts w:ascii="Arial"/>
          <w:color w:val="3F3F3F"/>
          <w:sz w:val="21"/>
        </w:rPr>
        <w:t xml:space="preserve"> capabilities give executives  the  HR metrics, actionable insight, and answers  they  need to run their business and stay ahead of their competition. What do you get with</w:t>
      </w:r>
      <w:r>
        <w:rPr>
          <w:rFonts w:ascii="Arial"/>
          <w:color w:val="3F3F3F"/>
          <w:spacing w:val="-32"/>
          <w:sz w:val="21"/>
        </w:rPr>
        <w:t xml:space="preserve"> </w:t>
      </w:r>
      <w:r>
        <w:rPr>
          <w:rFonts w:ascii="Arial"/>
          <w:color w:val="3F3F3F"/>
          <w:sz w:val="21"/>
        </w:rPr>
        <w:t>SBE479.ORG?</w:t>
      </w:r>
    </w:p>
    <w:p w:rsidR="00175087" w:rsidRDefault="00983151">
      <w:pPr>
        <w:spacing w:line="229" w:lineRule="exact"/>
        <w:ind w:left="1248"/>
        <w:rPr>
          <w:rFonts w:ascii="Arial"/>
          <w:sz w:val="21"/>
        </w:rPr>
      </w:pPr>
      <w:r>
        <w:rPr>
          <w:rFonts w:ascii="Arial"/>
          <w:color w:val="3F3F3F"/>
          <w:w w:val="105"/>
          <w:sz w:val="21"/>
        </w:rPr>
        <w:t>Power and efficiency.</w:t>
      </w:r>
    </w:p>
    <w:p w:rsidR="00175087" w:rsidRDefault="00175087">
      <w:pPr>
        <w:pStyle w:val="BodyText"/>
        <w:rPr>
          <w:rFonts w:ascii="Arial"/>
          <w:sz w:val="22"/>
        </w:rPr>
      </w:pPr>
    </w:p>
    <w:p w:rsidR="00175087" w:rsidRDefault="00175087">
      <w:pPr>
        <w:pStyle w:val="BodyText"/>
        <w:spacing w:before="1"/>
        <w:rPr>
          <w:rFonts w:ascii="Arial"/>
          <w:sz w:val="20"/>
        </w:rPr>
      </w:pPr>
    </w:p>
    <w:p w:rsidR="00175087" w:rsidRDefault="00983151">
      <w:pPr>
        <w:pStyle w:val="Heading1"/>
        <w:tabs>
          <w:tab w:val="left" w:pos="522"/>
          <w:tab w:val="left" w:pos="1175"/>
        </w:tabs>
        <w:spacing w:before="1"/>
        <w:ind w:left="1"/>
      </w:pPr>
      <w:r>
        <w:rPr>
          <w:color w:val="FFFFFF"/>
          <w:w w:val="365"/>
          <w:shd w:val="clear" w:color="auto" w:fill="363434"/>
        </w:rPr>
        <w:t xml:space="preserve"> </w:t>
      </w:r>
      <w:r>
        <w:rPr>
          <w:color w:val="FFFFFF"/>
          <w:shd w:val="clear" w:color="auto" w:fill="363434"/>
        </w:rPr>
        <w:tab/>
        <w:t>8</w:t>
      </w:r>
      <w:r>
        <w:rPr>
          <w:color w:val="FFFFFF"/>
          <w:shd w:val="clear" w:color="auto" w:fill="363434"/>
        </w:rPr>
        <w:tab/>
      </w:r>
    </w:p>
    <w:p w:rsidR="00175087" w:rsidRDefault="00983151">
      <w:pPr>
        <w:pStyle w:val="BodyText"/>
        <w:rPr>
          <w:rFonts w:ascii="Arial"/>
          <w:sz w:val="22"/>
        </w:rPr>
      </w:pPr>
      <w:r>
        <w:br w:type="column"/>
      </w:r>
    </w:p>
    <w:p w:rsidR="00175087" w:rsidRDefault="00175087">
      <w:pPr>
        <w:pStyle w:val="BodyText"/>
        <w:rPr>
          <w:rFonts w:ascii="Arial"/>
          <w:sz w:val="22"/>
        </w:rPr>
      </w:pPr>
    </w:p>
    <w:p w:rsidR="00175087" w:rsidRDefault="00175087">
      <w:pPr>
        <w:pStyle w:val="BodyText"/>
        <w:rPr>
          <w:rFonts w:ascii="Arial"/>
          <w:sz w:val="22"/>
        </w:rPr>
      </w:pPr>
    </w:p>
    <w:p w:rsidR="00175087" w:rsidRDefault="00175087">
      <w:pPr>
        <w:pStyle w:val="BodyText"/>
        <w:rPr>
          <w:rFonts w:ascii="Arial"/>
          <w:sz w:val="22"/>
        </w:rPr>
      </w:pPr>
    </w:p>
    <w:p w:rsidR="00175087" w:rsidRDefault="00175087">
      <w:pPr>
        <w:pStyle w:val="BodyText"/>
        <w:spacing w:before="6"/>
        <w:rPr>
          <w:rFonts w:ascii="Arial"/>
          <w:sz w:val="21"/>
        </w:rPr>
      </w:pPr>
    </w:p>
    <w:p w:rsidR="00175087" w:rsidRDefault="00983151">
      <w:pPr>
        <w:ind w:left="4"/>
        <w:rPr>
          <w:rFonts w:ascii="Arial"/>
          <w:b/>
          <w:sz w:val="21"/>
        </w:rPr>
      </w:pPr>
      <w:r>
        <w:pict>
          <v:rect id="_x0000_s1096" alt="" style="position:absolute;left:0;text-align:left;margin-left:323.8pt;margin-top:-102.35pt;width:220.5pt;height:95.65pt;z-index:251633664;mso-wrap-edited:f;mso-width-percent:0;mso-height-percent:0;mso-position-horizontal-relative:page;mso-width-percent:0;mso-height-percent:0" fillcolor="#f79936" stroked="f">
            <w10:wrap anchorx="page"/>
          </v:rect>
        </w:pict>
      </w:r>
      <w:r>
        <w:rPr>
          <w:rFonts w:ascii="Arial"/>
          <w:b/>
          <w:color w:val="F27E3A"/>
          <w:sz w:val="21"/>
        </w:rPr>
        <w:t>LEADING-EDGE ONLINE SERVICES</w:t>
      </w:r>
    </w:p>
    <w:p w:rsidR="00175087" w:rsidRDefault="00983151">
      <w:pPr>
        <w:spacing w:before="42" w:line="276" w:lineRule="auto"/>
        <w:ind w:left="9" w:right="1083" w:hanging="8"/>
        <w:rPr>
          <w:rFonts w:ascii="Arial"/>
          <w:sz w:val="21"/>
        </w:rPr>
      </w:pPr>
      <w:r>
        <w:rPr>
          <w:rFonts w:ascii="Arial"/>
          <w:color w:val="3F3F3F"/>
          <w:sz w:val="21"/>
        </w:rPr>
        <w:t>SBE479.ORG equips your managers and staff with the self-service features and real-time data to perform crucial tasks such as: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4"/>
        </w:tabs>
        <w:spacing w:before="0" w:line="240" w:lineRule="exact"/>
        <w:ind w:hanging="110"/>
        <w:rPr>
          <w:rFonts w:ascii="Arial" w:hAnsi="Arial"/>
          <w:sz w:val="21"/>
        </w:rPr>
      </w:pPr>
      <w:r>
        <w:rPr>
          <w:rFonts w:ascii="Arial" w:hAnsi="Arial"/>
          <w:color w:val="3F3F3F"/>
          <w:w w:val="105"/>
          <w:sz w:val="21"/>
        </w:rPr>
        <w:t>Hiring and terminating employees</w:t>
      </w:r>
      <w:r>
        <w:rPr>
          <w:rFonts w:ascii="Arial" w:hAnsi="Arial"/>
          <w:color w:val="3F3F3F"/>
          <w:spacing w:val="3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online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7"/>
        </w:tabs>
        <w:ind w:left="136" w:hanging="132"/>
        <w:rPr>
          <w:rFonts w:ascii="Arial" w:hAnsi="Arial"/>
          <w:sz w:val="21"/>
        </w:rPr>
      </w:pPr>
      <w:r>
        <w:rPr>
          <w:rFonts w:ascii="Arial" w:hAnsi="Arial"/>
          <w:color w:val="3F3F3F"/>
          <w:sz w:val="21"/>
        </w:rPr>
        <w:t>Adjusting employee pay and status</w:t>
      </w:r>
      <w:r>
        <w:rPr>
          <w:rFonts w:ascii="Arial" w:hAnsi="Arial"/>
          <w:color w:val="3F3F3F"/>
          <w:spacing w:val="-1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levels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6"/>
        </w:tabs>
        <w:spacing w:line="280" w:lineRule="auto"/>
        <w:ind w:right="1288" w:hanging="110"/>
        <w:rPr>
          <w:rFonts w:ascii="Arial" w:hAnsi="Arial"/>
          <w:sz w:val="21"/>
        </w:rPr>
      </w:pPr>
      <w:r>
        <w:rPr>
          <w:rFonts w:ascii="Arial" w:hAnsi="Arial"/>
          <w:color w:val="3F3F3F"/>
          <w:w w:val="105"/>
          <w:sz w:val="21"/>
        </w:rPr>
        <w:t>Viewing real-time employee and benefits data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6"/>
        </w:tabs>
        <w:spacing w:before="0" w:line="234" w:lineRule="exact"/>
        <w:ind w:left="135" w:hanging="131"/>
        <w:rPr>
          <w:rFonts w:ascii="Arial" w:hAnsi="Arial"/>
          <w:sz w:val="21"/>
        </w:rPr>
      </w:pPr>
      <w:r>
        <w:rPr>
          <w:rFonts w:ascii="Arial" w:hAnsi="Arial"/>
          <w:color w:val="3F3F3F"/>
          <w:w w:val="105"/>
          <w:sz w:val="21"/>
        </w:rPr>
        <w:t>Building and running custom</w:t>
      </w:r>
      <w:r>
        <w:rPr>
          <w:rFonts w:ascii="Arial" w:hAnsi="Arial"/>
          <w:color w:val="3F3F3F"/>
          <w:spacing w:val="-3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reports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7"/>
        </w:tabs>
        <w:spacing w:before="38" w:line="276" w:lineRule="auto"/>
        <w:ind w:right="1366" w:hanging="110"/>
        <w:rPr>
          <w:rFonts w:ascii="Arial" w:hAnsi="Arial"/>
          <w:sz w:val="21"/>
        </w:rPr>
      </w:pPr>
      <w:r>
        <w:rPr>
          <w:rFonts w:ascii="Arial" w:hAnsi="Arial"/>
          <w:color w:val="3F3F3F"/>
          <w:w w:val="105"/>
          <w:sz w:val="21"/>
        </w:rPr>
        <w:t>Accessing</w:t>
      </w:r>
      <w:r>
        <w:rPr>
          <w:rFonts w:ascii="Arial" w:hAnsi="Arial"/>
          <w:color w:val="3F3F3F"/>
          <w:spacing w:val="-22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human</w:t>
      </w:r>
      <w:r>
        <w:rPr>
          <w:rFonts w:ascii="Arial" w:hAnsi="Arial"/>
          <w:color w:val="3F3F3F"/>
          <w:spacing w:val="-22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capital</w:t>
      </w:r>
      <w:r>
        <w:rPr>
          <w:rFonts w:ascii="Arial" w:hAnsi="Arial"/>
          <w:color w:val="3F3F3F"/>
          <w:spacing w:val="-21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and</w:t>
      </w:r>
      <w:r>
        <w:rPr>
          <w:rFonts w:ascii="Arial" w:hAnsi="Arial"/>
          <w:color w:val="3F3F3F"/>
          <w:spacing w:val="-27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accounting dashboards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1"/>
        </w:tabs>
        <w:spacing w:before="0" w:line="239" w:lineRule="exact"/>
        <w:ind w:left="130" w:hanging="126"/>
        <w:rPr>
          <w:rFonts w:ascii="Arial" w:hAnsi="Arial"/>
          <w:sz w:val="21"/>
        </w:rPr>
      </w:pPr>
      <w:r>
        <w:rPr>
          <w:rFonts w:ascii="Arial" w:hAnsi="Arial"/>
          <w:color w:val="3F3F3F"/>
          <w:w w:val="105"/>
          <w:sz w:val="21"/>
        </w:rPr>
        <w:t>Creating compensation</w:t>
      </w:r>
      <w:r>
        <w:rPr>
          <w:rFonts w:ascii="Arial" w:hAnsi="Arial"/>
          <w:color w:val="3F3F3F"/>
          <w:spacing w:val="16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reports</w:t>
      </w:r>
    </w:p>
    <w:p w:rsidR="00175087" w:rsidRDefault="00175087">
      <w:pPr>
        <w:pStyle w:val="BodyText"/>
        <w:spacing w:before="5"/>
        <w:rPr>
          <w:rFonts w:ascii="Arial"/>
          <w:sz w:val="29"/>
        </w:rPr>
      </w:pPr>
    </w:p>
    <w:p w:rsidR="00175087" w:rsidRDefault="00983151">
      <w:pPr>
        <w:spacing w:before="1"/>
        <w:ind w:left="6"/>
        <w:rPr>
          <w:rFonts w:ascii="Arial"/>
          <w:b/>
          <w:sz w:val="19"/>
        </w:rPr>
      </w:pPr>
      <w:r>
        <w:rPr>
          <w:rFonts w:ascii="Arial"/>
          <w:b/>
          <w:color w:val="3F3F3F"/>
          <w:w w:val="105"/>
          <w:sz w:val="19"/>
        </w:rPr>
        <w:t>Employees can: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6"/>
        </w:tabs>
        <w:spacing w:before="166"/>
        <w:ind w:left="135" w:hanging="131"/>
        <w:rPr>
          <w:rFonts w:ascii="Arial" w:hAnsi="Arial"/>
          <w:sz w:val="21"/>
        </w:rPr>
      </w:pPr>
      <w:r>
        <w:rPr>
          <w:rFonts w:ascii="Arial" w:hAnsi="Arial"/>
          <w:color w:val="3F3F3F"/>
          <w:w w:val="105"/>
          <w:sz w:val="21"/>
        </w:rPr>
        <w:t>View and manage their payroll</w:t>
      </w:r>
      <w:r>
        <w:rPr>
          <w:rFonts w:ascii="Arial" w:hAnsi="Arial"/>
          <w:color w:val="3F3F3F"/>
          <w:spacing w:val="20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information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5"/>
        </w:tabs>
        <w:ind w:left="134" w:hanging="130"/>
        <w:rPr>
          <w:rFonts w:ascii="Arial" w:hAnsi="Arial"/>
          <w:sz w:val="21"/>
        </w:rPr>
      </w:pPr>
      <w:r>
        <w:rPr>
          <w:rFonts w:ascii="Arial" w:hAnsi="Arial"/>
          <w:color w:val="3F3F3F"/>
          <w:w w:val="105"/>
          <w:sz w:val="21"/>
        </w:rPr>
        <w:t>Enroll in</w:t>
      </w:r>
      <w:r>
        <w:rPr>
          <w:rFonts w:ascii="Arial" w:hAnsi="Arial"/>
          <w:color w:val="3F3F3F"/>
          <w:spacing w:val="8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benefits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6"/>
        </w:tabs>
        <w:spacing w:before="38"/>
        <w:ind w:left="135" w:hanging="131"/>
        <w:rPr>
          <w:rFonts w:ascii="Arial" w:hAnsi="Arial"/>
          <w:sz w:val="21"/>
        </w:rPr>
      </w:pPr>
      <w:r>
        <w:rPr>
          <w:rFonts w:ascii="Arial" w:hAnsi="Arial"/>
          <w:color w:val="3F3F3F"/>
          <w:sz w:val="21"/>
        </w:rPr>
        <w:t>View their paystubs and</w:t>
      </w:r>
      <w:r>
        <w:rPr>
          <w:rFonts w:ascii="Arial" w:hAnsi="Arial"/>
          <w:color w:val="3F3F3F"/>
          <w:spacing w:val="26"/>
          <w:sz w:val="21"/>
        </w:rPr>
        <w:t xml:space="preserve"> </w:t>
      </w:r>
      <w:r>
        <w:rPr>
          <w:rFonts w:ascii="Arial" w:hAnsi="Arial"/>
          <w:color w:val="3F3F3F"/>
          <w:sz w:val="21"/>
        </w:rPr>
        <w:t>W2s</w:t>
      </w:r>
    </w:p>
    <w:p w:rsidR="00175087" w:rsidRDefault="00983151">
      <w:pPr>
        <w:pStyle w:val="ListParagraph"/>
        <w:numPr>
          <w:ilvl w:val="0"/>
          <w:numId w:val="1"/>
        </w:numPr>
        <w:tabs>
          <w:tab w:val="left" w:pos="135"/>
        </w:tabs>
        <w:ind w:left="134" w:hanging="130"/>
        <w:rPr>
          <w:rFonts w:ascii="Arial" w:hAnsi="Arial"/>
          <w:sz w:val="21"/>
        </w:rPr>
      </w:pPr>
      <w:r>
        <w:pict>
          <v:group id="_x0000_s1090" alt="" style="position:absolute;left:0;text-align:left;margin-left:319.95pt;margin-top:8.05pt;width:275.35pt;height:387.9pt;z-index:-251632640;mso-position-horizontal-relative:page" coordorigin="6399,161" coordsize="5507,7758">
            <v:line id="_x0000_s1091" alt="" style="position:absolute" from="11897,161" to="11897,7918" strokecolor="#0564aa" strokeweight=".30797mm"/>
            <v:line id="_x0000_s1092" alt="" style="position:absolute" from="6399,7411" to="11888,7411" strokecolor="#363434" strokeweight=".73039mm"/>
            <v:rect id="_x0000_s1093" alt="" style="position:absolute;left:8213;top:574;width:2694;height:438" fillcolor="#f6ac3f" stroked="f"/>
            <v:shape id="_x0000_s1094" type="#_x0000_t75" alt="" style="position:absolute;left:6490;top:588;width:1723;height:2051">
              <v:imagedata r:id="rId21" o:title=""/>
            </v:shape>
            <v:shape id="_x0000_s1095" alt="" style="position:absolute;left:8436;top:735;width:1368;height:179" coordorigin="8437,736" coordsize="1368,179" o:spt="100" adj="0,,0" path="m8567,739r-130,l8437,911r134,l8571,882r-98,l8473,835r88,l8561,806r-88,l8473,768r94,l8567,739xm8631,739r-42,l8644,821r-61,90l8626,911r39,-59l8708,852r-21,-31l8707,790r-42,l8631,739xm8708,852r-43,l8704,911r43,l8708,852xm8742,739r-42,l8665,790r42,l8742,739xm8896,739r-130,l8766,911r134,l8900,882r-99,l8801,835r89,l8890,806r-89,l8801,768r95,l8896,739xm9006,736r-17,1l8973,742r-14,7l8946,759r-9,13l8929,788r-4,18l8924,826r1,19l8929,862r7,15l8946,890r13,10l8972,908r15,4l9004,913r14,l9030,910r11,-4l9051,900r9,-8l9066,884r-75,l8981,879r-8,-9l8967,862r-4,-11l8961,839r-1,-15l8961,809r3,-12l8967,787r6,-8l8981,770r10,-5l9069,765r-2,-3l9059,754r-11,-8l9036,740r-14,-3l9006,736xm9043,847r-3,13l9035,869r-13,12l9013,884r53,l9067,882r6,-11l9078,858r-35,-11xm9069,765r-55,l9022,768r13,10l9040,785r2,9l9077,786r-4,-14l9069,765xm9144,739r-36,l9108,831r,12l9109,856r1,10l9112,874r1,7l9117,887r10,12l9134,904r17,8l9164,914r30,l9206,912r17,-7l9230,900r10,-11l9242,884r-72,l9162,882r-12,-9l9147,868r-2,-7l9144,856r,-9l9144,739xm9248,739r-35,l9213,847r-1,10l9210,869r-3,5l9197,882r-8,2l9242,884r2,-3l9246,873r1,-8l9248,856r,-13l9248,739xm9362,768r-36,l9326,911r36,l9362,768xm9414,739r-140,l9274,768r140,l9414,739xm9471,739r-35,l9436,911r35,l9471,739xm9526,739r-39,l9551,911r38,l9605,866r-34,l9526,739xm9652,739r-38,l9571,866r34,l9652,739xm9800,739r-130,l9670,911r134,l9804,882r-98,l9706,835r88,l9794,806r-88,l9706,768r94,l9800,739xe" fillcolor="#36343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89" type="#_x0000_t202" alt="" style="position:absolute;left:0;text-align:left;margin-left:409.9pt;margin-top:28.75pt;width:136.15pt;height:21.9pt;z-index:2516367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175087" w:rsidRDefault="00983151">
                  <w:pPr>
                    <w:spacing w:before="113"/>
                    <w:ind w:left="246"/>
                    <w:rPr>
                      <w:rFonts w:ascii="Courier New"/>
                      <w:b/>
                      <w:sz w:val="28"/>
                    </w:rPr>
                  </w:pPr>
                  <w:r>
                    <w:rPr>
                      <w:rFonts w:ascii="Courier New"/>
                      <w:b/>
                      <w:color w:val="3F3F3F"/>
                      <w:sz w:val="28"/>
                    </w:rPr>
                    <w:t>EXECUTIVE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3F3F3F"/>
          <w:w w:val="105"/>
          <w:sz w:val="21"/>
        </w:rPr>
        <w:t>Participate in online training</w:t>
      </w:r>
      <w:r>
        <w:rPr>
          <w:rFonts w:ascii="Arial" w:hAnsi="Arial"/>
          <w:color w:val="3F3F3F"/>
          <w:spacing w:val="22"/>
          <w:w w:val="105"/>
          <w:sz w:val="21"/>
        </w:rPr>
        <w:t xml:space="preserve"> </w:t>
      </w:r>
      <w:r>
        <w:rPr>
          <w:rFonts w:ascii="Arial" w:hAnsi="Arial"/>
          <w:color w:val="3F3F3F"/>
          <w:w w:val="105"/>
          <w:sz w:val="21"/>
        </w:rPr>
        <w:t>programs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8"/>
        <w:rPr>
          <w:rFonts w:ascii="Arial"/>
          <w:sz w:val="21"/>
        </w:rPr>
      </w:pPr>
      <w:r>
        <w:pict>
          <v:shape id="_x0000_s1088" type="#_x0000_t202" alt="" style="position:absolute;margin-left:409.9pt;margin-top:13.7pt;width:136.15pt;height:81.75pt;z-index:251617280;mso-wrap-style:square;mso-wrap-edited:f;mso-width-percent:0;mso-height-percent:0;mso-wrap-distance-left:0;mso-wrap-distance-right:0;mso-position-horizontal-relative:page;mso-width-percent:0;mso-height-percent:0;v-text-anchor:top" fillcolor="#e6e6e8" stroked="f">
            <v:textbox inset="0,0,0,0">
              <w:txbxContent>
                <w:p w:rsidR="00175087" w:rsidRDefault="00983151">
                  <w:pPr>
                    <w:spacing w:before="177" w:line="400" w:lineRule="auto"/>
                    <w:ind w:left="188" w:right="426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color w:val="F69936"/>
                      <w:w w:val="105"/>
                      <w:sz w:val="19"/>
                    </w:rPr>
                    <w:t>My Company Setup My Staff</w:t>
                  </w:r>
                </w:p>
                <w:p w:rsidR="00175087" w:rsidRDefault="00983151">
                  <w:pPr>
                    <w:spacing w:before="1" w:line="400" w:lineRule="auto"/>
                    <w:ind w:left="188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color w:val="F69936"/>
                      <w:sz w:val="19"/>
                    </w:rPr>
                    <w:t>Benefits Decision Performance Management</w:t>
                  </w:r>
                </w:p>
              </w:txbxContent>
            </v:textbox>
            <w10:wrap type="topAndBottom" anchorx="page"/>
          </v:shape>
        </w:pict>
      </w:r>
    </w:p>
    <w:p w:rsidR="00175087" w:rsidRDefault="00175087">
      <w:pPr>
        <w:pStyle w:val="BodyText"/>
        <w:spacing w:before="11"/>
        <w:rPr>
          <w:rFonts w:ascii="Arial"/>
          <w:sz w:val="13"/>
        </w:rPr>
      </w:pPr>
    </w:p>
    <w:p w:rsidR="00175087" w:rsidRDefault="00983151">
      <w:pPr>
        <w:pStyle w:val="BodyText"/>
        <w:ind w:left="-3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84" alt="" style="width:222.45pt;height:103.95pt;mso-position-horizontal-relative:char;mso-position-vertical-relative:line" coordsize="4449,2079">
            <v:shape id="_x0000_s1085" type="#_x0000_t75" alt="" style="position:absolute;width:1735;height:2079">
              <v:imagedata r:id="rId22" o:title=""/>
            </v:shape>
            <v:shape id="_x0000_s1086" type="#_x0000_t202" alt="" style="position:absolute;left:1732;top:426;width:2717;height:1635;mso-wrap-style:square;v-text-anchor:top" fillcolor="#e6e6e8" stroked="f">
              <v:textbox inset="0,0,0,0">
                <w:txbxContent>
                  <w:p w:rsidR="00175087" w:rsidRDefault="00983151">
                    <w:pPr>
                      <w:spacing w:before="165"/>
                      <w:ind w:left="136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6EBC44"/>
                        <w:sz w:val="19"/>
                      </w:rPr>
                      <w:t>My Report</w:t>
                    </w:r>
                  </w:p>
                  <w:p w:rsidR="00175087" w:rsidRDefault="00983151">
                    <w:pPr>
                      <w:spacing w:before="147" w:line="400" w:lineRule="auto"/>
                      <w:ind w:left="136" w:right="914" w:hanging="2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6EBC44"/>
                        <w:sz w:val="19"/>
                      </w:rPr>
                      <w:t>Work flow inbox Talent Acquisition</w:t>
                    </w:r>
                  </w:p>
                  <w:p w:rsidR="00175087" w:rsidRDefault="00983151">
                    <w:pPr>
                      <w:spacing w:before="1"/>
                      <w:ind w:left="136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6EBC44"/>
                        <w:sz w:val="19"/>
                      </w:rPr>
                      <w:t>Compensation Planner</w:t>
                    </w:r>
                  </w:p>
                </w:txbxContent>
              </v:textbox>
            </v:shape>
            <v:shape id="_x0000_s1087" type="#_x0000_t202" alt="" style="position:absolute;left:1732;top:13;width:2717;height:413;mso-wrap-style:square;v-text-anchor:top" fillcolor="#6ebd44" stroked="f">
              <v:textbox inset="0,0,0,0">
                <w:txbxContent>
                  <w:p w:rsidR="00175087" w:rsidRDefault="00983151">
                    <w:pPr>
                      <w:spacing w:before="96"/>
                      <w:ind w:left="205"/>
                      <w:rPr>
                        <w:rFonts w:ascii="Courier New"/>
                        <w:b/>
                        <w:sz w:val="28"/>
                      </w:rPr>
                    </w:pPr>
                    <w:r>
                      <w:rPr>
                        <w:rFonts w:ascii="Courier New"/>
                        <w:b/>
                        <w:color w:val="3F3F3F"/>
                        <w:w w:val="105"/>
                        <w:sz w:val="28"/>
                      </w:rPr>
                      <w:t>MANAGER</w:t>
                    </w:r>
                  </w:p>
                </w:txbxContent>
              </v:textbox>
            </v:shape>
            <w10:anchorlock/>
          </v:group>
        </w:pict>
      </w:r>
    </w:p>
    <w:p w:rsidR="00175087" w:rsidRDefault="00175087">
      <w:pPr>
        <w:pStyle w:val="BodyText"/>
        <w:spacing w:before="3"/>
        <w:rPr>
          <w:rFonts w:ascii="Arial"/>
          <w:sz w:val="8"/>
        </w:rPr>
      </w:pPr>
    </w:p>
    <w:tbl>
      <w:tblPr>
        <w:tblW w:w="0" w:type="auto"/>
        <w:tblInd w:w="1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9"/>
        <w:gridCol w:w="1347"/>
      </w:tblGrid>
      <w:tr w:rsidR="00175087">
        <w:trPr>
          <w:trHeight w:val="424"/>
        </w:trPr>
        <w:tc>
          <w:tcPr>
            <w:tcW w:w="2716" w:type="dxa"/>
            <w:gridSpan w:val="2"/>
            <w:shd w:val="clear" w:color="auto" w:fill="08BAED"/>
          </w:tcPr>
          <w:p w:rsidR="00175087" w:rsidRDefault="00983151">
            <w:pPr>
              <w:pStyle w:val="TableParagraph"/>
              <w:spacing w:before="97" w:line="308" w:lineRule="exact"/>
              <w:ind w:left="157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color w:val="3F3F3F"/>
                <w:sz w:val="28"/>
              </w:rPr>
              <w:t>EMPLOYEE</w:t>
            </w:r>
          </w:p>
        </w:tc>
      </w:tr>
      <w:tr w:rsidR="00175087">
        <w:trPr>
          <w:trHeight w:val="458"/>
        </w:trPr>
        <w:tc>
          <w:tcPr>
            <w:tcW w:w="1369" w:type="dxa"/>
            <w:tcBorders>
              <w:right w:val="single" w:sz="4" w:space="0" w:color="363434"/>
            </w:tcBorders>
            <w:shd w:val="clear" w:color="auto" w:fill="E6E6E8"/>
          </w:tcPr>
          <w:p w:rsidR="00175087" w:rsidRDefault="00175087">
            <w:pPr>
              <w:pStyle w:val="TableParagraph"/>
              <w:rPr>
                <w:sz w:val="15"/>
              </w:rPr>
            </w:pPr>
          </w:p>
          <w:p w:rsidR="00175087" w:rsidRDefault="00983151">
            <w:pPr>
              <w:pStyle w:val="TableParagraph"/>
              <w:ind w:left="189"/>
              <w:rPr>
                <w:b/>
                <w:sz w:val="15"/>
              </w:rPr>
            </w:pPr>
            <w:r>
              <w:rPr>
                <w:b/>
                <w:color w:val="0ABAED"/>
                <w:sz w:val="15"/>
              </w:rPr>
              <w:t>About Me</w:t>
            </w:r>
          </w:p>
        </w:tc>
        <w:tc>
          <w:tcPr>
            <w:tcW w:w="1347" w:type="dxa"/>
            <w:tcBorders>
              <w:left w:val="single" w:sz="4" w:space="0" w:color="363434"/>
            </w:tcBorders>
            <w:shd w:val="clear" w:color="auto" w:fill="E6E6E8"/>
          </w:tcPr>
          <w:p w:rsidR="00175087" w:rsidRDefault="00175087">
            <w:pPr>
              <w:pStyle w:val="TableParagraph"/>
              <w:rPr>
                <w:sz w:val="15"/>
              </w:rPr>
            </w:pPr>
          </w:p>
          <w:p w:rsidR="00175087" w:rsidRDefault="00983151">
            <w:pPr>
              <w:pStyle w:val="TableParagraph"/>
              <w:ind w:left="233"/>
              <w:rPr>
                <w:b/>
                <w:sz w:val="15"/>
              </w:rPr>
            </w:pPr>
            <w:r>
              <w:rPr>
                <w:b/>
                <w:color w:val="0ABAED"/>
                <w:sz w:val="15"/>
              </w:rPr>
              <w:t>My PTO</w:t>
            </w:r>
          </w:p>
        </w:tc>
      </w:tr>
      <w:tr w:rsidR="00175087">
        <w:trPr>
          <w:trHeight w:val="396"/>
        </w:trPr>
        <w:tc>
          <w:tcPr>
            <w:tcW w:w="1369" w:type="dxa"/>
            <w:tcBorders>
              <w:right w:val="single" w:sz="4" w:space="0" w:color="363434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108"/>
              <w:ind w:left="188"/>
              <w:rPr>
                <w:b/>
                <w:sz w:val="15"/>
              </w:rPr>
            </w:pPr>
            <w:r>
              <w:rPr>
                <w:b/>
                <w:color w:val="0ABAED"/>
                <w:sz w:val="15"/>
              </w:rPr>
              <w:t>My pay</w:t>
            </w:r>
          </w:p>
        </w:tc>
        <w:tc>
          <w:tcPr>
            <w:tcW w:w="1347" w:type="dxa"/>
            <w:tcBorders>
              <w:left w:val="single" w:sz="4" w:space="0" w:color="363434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108"/>
              <w:ind w:left="233"/>
              <w:rPr>
                <w:b/>
                <w:sz w:val="15"/>
              </w:rPr>
            </w:pPr>
            <w:r>
              <w:rPr>
                <w:b/>
                <w:color w:val="0ABAED"/>
                <w:sz w:val="15"/>
              </w:rPr>
              <w:t>My Training</w:t>
            </w:r>
          </w:p>
        </w:tc>
      </w:tr>
      <w:tr w:rsidR="00175087">
        <w:trPr>
          <w:trHeight w:val="396"/>
        </w:trPr>
        <w:tc>
          <w:tcPr>
            <w:tcW w:w="1369" w:type="dxa"/>
            <w:tcBorders>
              <w:right w:val="single" w:sz="4" w:space="0" w:color="363434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111"/>
              <w:ind w:left="188"/>
              <w:rPr>
                <w:b/>
                <w:sz w:val="15"/>
              </w:rPr>
            </w:pPr>
            <w:r>
              <w:rPr>
                <w:b/>
                <w:color w:val="0ABAED"/>
                <w:sz w:val="15"/>
              </w:rPr>
              <w:t>My Benifits</w:t>
            </w:r>
          </w:p>
        </w:tc>
        <w:tc>
          <w:tcPr>
            <w:tcW w:w="1347" w:type="dxa"/>
            <w:tcBorders>
              <w:left w:val="single" w:sz="4" w:space="0" w:color="363434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111"/>
              <w:ind w:left="233"/>
              <w:rPr>
                <w:b/>
                <w:sz w:val="15"/>
              </w:rPr>
            </w:pPr>
            <w:r>
              <w:rPr>
                <w:b/>
                <w:color w:val="0ABAED"/>
                <w:sz w:val="15"/>
              </w:rPr>
              <w:t>My Company</w:t>
            </w:r>
          </w:p>
        </w:tc>
      </w:tr>
      <w:tr w:rsidR="00175087">
        <w:trPr>
          <w:trHeight w:val="384"/>
        </w:trPr>
        <w:tc>
          <w:tcPr>
            <w:tcW w:w="1369" w:type="dxa"/>
            <w:tcBorders>
              <w:right w:val="single" w:sz="4" w:space="0" w:color="363434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108"/>
              <w:ind w:left="188"/>
              <w:rPr>
                <w:b/>
                <w:sz w:val="15"/>
              </w:rPr>
            </w:pPr>
            <w:r>
              <w:rPr>
                <w:b/>
                <w:color w:val="0ABAED"/>
                <w:sz w:val="15"/>
              </w:rPr>
              <w:t>My Time</w:t>
            </w:r>
          </w:p>
        </w:tc>
        <w:tc>
          <w:tcPr>
            <w:tcW w:w="1347" w:type="dxa"/>
            <w:tcBorders>
              <w:left w:val="single" w:sz="4" w:space="0" w:color="363434"/>
            </w:tcBorders>
            <w:shd w:val="clear" w:color="auto" w:fill="E6E6E8"/>
          </w:tcPr>
          <w:p w:rsidR="00175087" w:rsidRDefault="00983151">
            <w:pPr>
              <w:pStyle w:val="TableParagraph"/>
              <w:spacing w:before="108"/>
              <w:ind w:left="232"/>
              <w:rPr>
                <w:b/>
                <w:sz w:val="15"/>
              </w:rPr>
            </w:pPr>
            <w:r>
              <w:rPr>
                <w:b/>
                <w:color w:val="0ABAED"/>
                <w:sz w:val="15"/>
              </w:rPr>
              <w:t>Open Enroll</w:t>
            </w:r>
          </w:p>
        </w:tc>
      </w:tr>
    </w:tbl>
    <w:p w:rsidR="00175087" w:rsidRDefault="00175087">
      <w:pPr>
        <w:rPr>
          <w:sz w:val="15"/>
        </w:rPr>
        <w:sectPr w:rsidR="00175087">
          <w:type w:val="continuous"/>
          <w:pgSz w:w="11910" w:h="15840"/>
          <w:pgMar w:top="580" w:right="0" w:bottom="280" w:left="0" w:header="720" w:footer="720" w:gutter="0"/>
          <w:cols w:num="2" w:space="720" w:equalWidth="0">
            <w:col w:w="6269" w:space="215"/>
            <w:col w:w="5426"/>
          </w:cols>
        </w:sect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spacing w:before="9"/>
        <w:rPr>
          <w:rFonts w:ascii="Arial"/>
          <w:sz w:val="16"/>
        </w:rPr>
      </w:pPr>
    </w:p>
    <w:p w:rsidR="00175087" w:rsidRDefault="00983151">
      <w:pPr>
        <w:pStyle w:val="BodyText"/>
        <w:ind w:left="106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83" type="#_x0000_t202" alt="" style="width:291.75pt;height:34.6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225"/>
                    <w:ind w:left="117"/>
                    <w:rPr>
                      <w:rFonts w:ascii="Arial"/>
                      <w:sz w:val="26"/>
                    </w:rPr>
                  </w:pPr>
                  <w:bookmarkStart w:id="9" w:name="Page_9"/>
                  <w:bookmarkEnd w:id="9"/>
                  <w:r>
                    <w:rPr>
                      <w:rFonts w:ascii="Arial"/>
                      <w:color w:val="FFFFFF"/>
                      <w:sz w:val="26"/>
                    </w:rPr>
                    <w:t>SERVICES TEAM vs SERVICES</w:t>
                  </w:r>
                </w:p>
              </w:txbxContent>
            </v:textbox>
            <w10:anchorlock/>
          </v:shape>
        </w:pic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tabs>
          <w:tab w:val="left" w:pos="5489"/>
          <w:tab w:val="left" w:pos="7930"/>
        </w:tabs>
        <w:spacing w:before="208"/>
        <w:ind w:left="1068"/>
        <w:rPr>
          <w:rFonts w:ascii="Arial"/>
          <w:b/>
          <w:sz w:val="37"/>
        </w:rPr>
      </w:pPr>
      <w:r>
        <w:rPr>
          <w:rFonts w:ascii="Arial"/>
          <w:b/>
          <w:color w:val="1566AC"/>
          <w:w w:val="95"/>
          <w:sz w:val="37"/>
        </w:rPr>
        <w:t>The Industry</w:t>
      </w:r>
      <w:r>
        <w:rPr>
          <w:rFonts w:ascii="Arial"/>
          <w:b/>
          <w:color w:val="1566AC"/>
          <w:spacing w:val="-78"/>
          <w:w w:val="95"/>
          <w:sz w:val="37"/>
        </w:rPr>
        <w:t xml:space="preserve"> </w:t>
      </w:r>
      <w:r>
        <w:rPr>
          <w:rFonts w:ascii="Arial"/>
          <w:b/>
          <w:color w:val="1566AC"/>
          <w:w w:val="95"/>
          <w:sz w:val="37"/>
        </w:rPr>
        <w:t>Standard</w:t>
      </w:r>
      <w:r>
        <w:rPr>
          <w:rFonts w:ascii="Arial"/>
          <w:b/>
          <w:color w:val="1566AC"/>
          <w:spacing w:val="-31"/>
          <w:w w:val="95"/>
          <w:sz w:val="37"/>
        </w:rPr>
        <w:t xml:space="preserve"> </w:t>
      </w:r>
      <w:r>
        <w:rPr>
          <w:rFonts w:ascii="Arial"/>
          <w:b/>
          <w:color w:val="1566AC"/>
          <w:w w:val="95"/>
          <w:sz w:val="37"/>
        </w:rPr>
        <w:t>for</w:t>
      </w:r>
      <w:r>
        <w:rPr>
          <w:rFonts w:ascii="Arial"/>
          <w:b/>
          <w:color w:val="1566AC"/>
          <w:w w:val="95"/>
          <w:sz w:val="37"/>
        </w:rPr>
        <w:tab/>
        <w:t>"High</w:t>
      </w:r>
      <w:r>
        <w:rPr>
          <w:rFonts w:ascii="Arial"/>
          <w:b/>
          <w:color w:val="1566AC"/>
          <w:spacing w:val="-49"/>
          <w:w w:val="95"/>
          <w:sz w:val="37"/>
        </w:rPr>
        <w:t xml:space="preserve"> </w:t>
      </w:r>
      <w:r>
        <w:rPr>
          <w:rFonts w:ascii="Arial"/>
          <w:b/>
          <w:color w:val="1566AC"/>
          <w:w w:val="95"/>
          <w:sz w:val="37"/>
        </w:rPr>
        <w:t>Touch"</w:t>
      </w:r>
      <w:r>
        <w:rPr>
          <w:rFonts w:ascii="Arial"/>
          <w:b/>
          <w:color w:val="1566AC"/>
          <w:w w:val="95"/>
          <w:sz w:val="37"/>
        </w:rPr>
        <w:tab/>
      </w:r>
      <w:r>
        <w:rPr>
          <w:rFonts w:ascii="Arial"/>
          <w:b/>
          <w:color w:val="1566AC"/>
          <w:sz w:val="37"/>
        </w:rPr>
        <w:t>Support</w:t>
      </w:r>
    </w:p>
    <w:p w:rsidR="00175087" w:rsidRDefault="00175087">
      <w:pPr>
        <w:pStyle w:val="BodyText"/>
        <w:spacing w:before="7"/>
        <w:rPr>
          <w:rFonts w:ascii="Arial"/>
          <w:b/>
          <w:sz w:val="18"/>
        </w:rPr>
      </w:pPr>
    </w:p>
    <w:p w:rsidR="00175087" w:rsidRDefault="00175087">
      <w:pPr>
        <w:rPr>
          <w:rFonts w:ascii="Arial"/>
          <w:sz w:val="18"/>
        </w:rPr>
        <w:sectPr w:rsidR="00175087">
          <w:pgSz w:w="11910" w:h="15840"/>
          <w:pgMar w:top="0" w:right="0" w:bottom="0" w:left="0" w:header="720" w:footer="720" w:gutter="0"/>
          <w:cols w:space="720"/>
        </w:sectPr>
      </w:pPr>
    </w:p>
    <w:p w:rsidR="00175087" w:rsidRDefault="00983151">
      <w:pPr>
        <w:spacing w:before="98" w:line="242" w:lineRule="auto"/>
        <w:ind w:left="1111" w:firstLine="4"/>
        <w:rPr>
          <w:rFonts w:ascii="Arial"/>
          <w:sz w:val="23"/>
        </w:rPr>
      </w:pPr>
      <w:r>
        <w:rPr>
          <w:rFonts w:ascii="Arial"/>
          <w:color w:val="3F3D3D"/>
          <w:w w:val="105"/>
          <w:sz w:val="23"/>
        </w:rPr>
        <w:t>As a SBE479.0RG client, you will be protected and guided by a network of dedicated human capital specialists and experts. Our unique service model matches the needs of your company's workforce to specific members of our service team.ensuring a high level o</w:t>
      </w:r>
      <w:r>
        <w:rPr>
          <w:rFonts w:ascii="Arial"/>
          <w:color w:val="3F3D3D"/>
          <w:w w:val="105"/>
          <w:sz w:val="23"/>
        </w:rPr>
        <w:t>f customer service and attention throughout your</w:t>
      </w:r>
      <w:r>
        <w:rPr>
          <w:rFonts w:ascii="Arial"/>
          <w:color w:val="3F3D3D"/>
          <w:spacing w:val="4"/>
          <w:w w:val="105"/>
          <w:sz w:val="23"/>
        </w:rPr>
        <w:t xml:space="preserve"> </w:t>
      </w:r>
      <w:r>
        <w:rPr>
          <w:rFonts w:ascii="Arial"/>
          <w:color w:val="3F3D3D"/>
          <w:w w:val="105"/>
          <w:sz w:val="23"/>
        </w:rPr>
        <w:t>organization.</w:t>
      </w:r>
    </w:p>
    <w:p w:rsidR="00175087" w:rsidRDefault="00983151">
      <w:pPr>
        <w:spacing w:before="145"/>
        <w:ind w:left="1110"/>
        <w:rPr>
          <w:rFonts w:ascii="Arial"/>
          <w:b/>
          <w:sz w:val="23"/>
        </w:rPr>
      </w:pPr>
      <w:r>
        <w:rPr>
          <w:rFonts w:ascii="Arial"/>
          <w:b/>
          <w:color w:val="3F3D3D"/>
          <w:w w:val="105"/>
          <w:sz w:val="23"/>
        </w:rPr>
        <w:t>The SBE479.ORG Service team includes:</w:t>
      </w:r>
    </w:p>
    <w:p w:rsidR="00175087" w:rsidRDefault="00175087">
      <w:pPr>
        <w:pStyle w:val="BodyText"/>
        <w:spacing w:before="5"/>
        <w:rPr>
          <w:rFonts w:ascii="Arial"/>
          <w:b/>
          <w:sz w:val="23"/>
        </w:rPr>
      </w:pPr>
    </w:p>
    <w:p w:rsidR="00175087" w:rsidRDefault="00983151">
      <w:pPr>
        <w:spacing w:line="244" w:lineRule="auto"/>
        <w:ind w:left="1108" w:right="297" w:hanging="1"/>
        <w:rPr>
          <w:rFonts w:ascii="Arial"/>
          <w:sz w:val="23"/>
        </w:rPr>
      </w:pPr>
      <w:r>
        <w:rPr>
          <w:rFonts w:ascii="Arial"/>
          <w:b/>
          <w:color w:val="1566AC"/>
          <w:w w:val="105"/>
          <w:sz w:val="23"/>
        </w:rPr>
        <w:t>-The SBE479.ORG Human Resources Director</w:t>
      </w:r>
      <w:r>
        <w:rPr>
          <w:rFonts w:ascii="Arial"/>
          <w:b/>
          <w:color w:val="3F3D3D"/>
          <w:w w:val="105"/>
          <w:sz w:val="23"/>
        </w:rPr>
        <w:t xml:space="preserve">, </w:t>
      </w:r>
      <w:r>
        <w:rPr>
          <w:rFonts w:ascii="Arial"/>
          <w:color w:val="3F3D3D"/>
          <w:w w:val="105"/>
          <w:sz w:val="23"/>
        </w:rPr>
        <w:t>who manages a</w:t>
      </w:r>
      <w:r>
        <w:rPr>
          <w:rFonts w:ascii="Arial"/>
          <w:color w:val="3F3D3D"/>
          <w:spacing w:val="-51"/>
          <w:w w:val="105"/>
          <w:sz w:val="23"/>
        </w:rPr>
        <w:t xml:space="preserve"> </w:t>
      </w:r>
      <w:r>
        <w:rPr>
          <w:rFonts w:ascii="Arial"/>
          <w:color w:val="3F3D3D"/>
          <w:w w:val="105"/>
          <w:sz w:val="23"/>
        </w:rPr>
        <w:t>direct relationship with C-Level executives</w:t>
      </w:r>
    </w:p>
    <w:p w:rsidR="00175087" w:rsidRDefault="00983151">
      <w:pPr>
        <w:spacing w:before="93" w:line="242" w:lineRule="auto"/>
        <w:ind w:left="110" w:right="793" w:firstLine="2"/>
        <w:rPr>
          <w:rFonts w:ascii="Arial"/>
          <w:sz w:val="23"/>
        </w:rPr>
      </w:pPr>
      <w:r>
        <w:br w:type="column"/>
      </w:r>
      <w:r>
        <w:rPr>
          <w:rFonts w:ascii="Arial"/>
          <w:b/>
          <w:color w:val="1566AC"/>
          <w:w w:val="105"/>
          <w:sz w:val="23"/>
        </w:rPr>
        <w:t>-The SBE479.ORG HR Human Capital Consultants</w:t>
      </w:r>
      <w:r>
        <w:rPr>
          <w:rFonts w:ascii="Arial"/>
          <w:b/>
          <w:color w:val="3F3D3D"/>
          <w:w w:val="105"/>
          <w:sz w:val="23"/>
        </w:rPr>
        <w:t xml:space="preserve">, </w:t>
      </w:r>
      <w:r>
        <w:rPr>
          <w:rFonts w:ascii="Arial"/>
          <w:color w:val="3F3D3D"/>
          <w:w w:val="105"/>
          <w:sz w:val="23"/>
        </w:rPr>
        <w:t>who pro</w:t>
      </w:r>
      <w:r>
        <w:rPr>
          <w:rFonts w:ascii="Arial"/>
          <w:color w:val="3F3D3D"/>
          <w:w w:val="105"/>
          <w:sz w:val="23"/>
        </w:rPr>
        <w:t>vide best-practices expertise, guiding you through complex issues such as compliance, pre-employment screening, termination procedures, safety plans, and employee record management</w:t>
      </w:r>
    </w:p>
    <w:p w:rsidR="00175087" w:rsidRDefault="00175087">
      <w:pPr>
        <w:pStyle w:val="BodyText"/>
        <w:rPr>
          <w:rFonts w:ascii="Arial"/>
        </w:rPr>
      </w:pPr>
    </w:p>
    <w:p w:rsidR="00175087" w:rsidRDefault="00983151">
      <w:pPr>
        <w:spacing w:line="242" w:lineRule="auto"/>
        <w:ind w:left="108" w:right="793" w:hanging="1"/>
        <w:rPr>
          <w:rFonts w:ascii="Arial"/>
          <w:sz w:val="23"/>
        </w:rPr>
      </w:pPr>
      <w:r>
        <w:rPr>
          <w:rFonts w:ascii="Arial"/>
          <w:b/>
          <w:color w:val="1566AC"/>
          <w:w w:val="105"/>
          <w:sz w:val="23"/>
        </w:rPr>
        <w:t>-The Account Services Consultant</w:t>
      </w:r>
      <w:r>
        <w:rPr>
          <w:rFonts w:ascii="Arial"/>
          <w:b/>
          <w:color w:val="3F3D3D"/>
          <w:w w:val="105"/>
          <w:sz w:val="23"/>
        </w:rPr>
        <w:t xml:space="preserve">, </w:t>
      </w:r>
      <w:r>
        <w:rPr>
          <w:rFonts w:ascii="Arial"/>
          <w:color w:val="3F3D3D"/>
          <w:w w:val="105"/>
          <w:sz w:val="23"/>
        </w:rPr>
        <w:t>who offers support for day-to-day benefi</w:t>
      </w:r>
      <w:r>
        <w:rPr>
          <w:rFonts w:ascii="Arial"/>
          <w:color w:val="3F3D3D"/>
          <w:w w:val="105"/>
          <w:sz w:val="23"/>
        </w:rPr>
        <w:t>t and payroll issues</w:t>
      </w:r>
    </w:p>
    <w:p w:rsidR="00175087" w:rsidRDefault="00175087">
      <w:pPr>
        <w:pStyle w:val="BodyText"/>
        <w:spacing w:before="6"/>
        <w:rPr>
          <w:rFonts w:ascii="Arial"/>
          <w:sz w:val="23"/>
        </w:rPr>
      </w:pPr>
    </w:p>
    <w:p w:rsidR="00175087" w:rsidRDefault="00983151">
      <w:pPr>
        <w:spacing w:line="244" w:lineRule="auto"/>
        <w:ind w:left="105" w:right="793" w:firstLine="2"/>
        <w:rPr>
          <w:rFonts w:ascii="Arial"/>
          <w:sz w:val="23"/>
        </w:rPr>
      </w:pPr>
      <w:r>
        <w:rPr>
          <w:rFonts w:ascii="Arial"/>
          <w:b/>
          <w:color w:val="1566AC"/>
          <w:w w:val="105"/>
          <w:sz w:val="23"/>
        </w:rPr>
        <w:t>-The Solution Center</w:t>
      </w:r>
      <w:r>
        <w:rPr>
          <w:rFonts w:ascii="Arial"/>
          <w:b/>
          <w:color w:val="3F3D3D"/>
          <w:w w:val="105"/>
          <w:sz w:val="23"/>
        </w:rPr>
        <w:t xml:space="preserve">, </w:t>
      </w:r>
      <w:r>
        <w:rPr>
          <w:rFonts w:ascii="Arial"/>
          <w:color w:val="3F3D3D"/>
          <w:w w:val="105"/>
          <w:sz w:val="23"/>
        </w:rPr>
        <w:t>ensuring a rapid resolution to common HR challenges</w:t>
      </w:r>
    </w:p>
    <w:p w:rsidR="00175087" w:rsidRDefault="00175087">
      <w:pPr>
        <w:spacing w:line="244" w:lineRule="auto"/>
        <w:rPr>
          <w:rFonts w:ascii="Arial"/>
          <w:sz w:val="23"/>
        </w:rPr>
        <w:sectPr w:rsidR="00175087">
          <w:type w:val="continuous"/>
          <w:pgSz w:w="11910" w:h="15840"/>
          <w:pgMar w:top="580" w:right="0" w:bottom="280" w:left="0" w:header="720" w:footer="720" w:gutter="0"/>
          <w:cols w:num="2" w:space="720" w:equalWidth="0">
            <w:col w:w="6100" w:space="40"/>
            <w:col w:w="5770"/>
          </w:cols>
        </w:sectPr>
      </w:pPr>
    </w:p>
    <w:p w:rsidR="00175087" w:rsidRDefault="00983151">
      <w:pPr>
        <w:pStyle w:val="BodyText"/>
        <w:rPr>
          <w:rFonts w:ascii="Arial"/>
          <w:sz w:val="20"/>
        </w:rPr>
      </w:pPr>
      <w:r>
        <w:pict>
          <v:group id="_x0000_s1062" alt="" style="position:absolute;margin-left:0;margin-top:404.1pt;width:595.3pt;height:387.9pt;z-index:251637760;mso-position-horizontal-relative:page;mso-position-vertical-relative:page" coordorigin=",8082" coordsize="11906,7758">
            <v:rect id="_x0000_s1063" alt="" style="position:absolute;top:8082;width:11906;height:7758" fillcolor="#0564aa" stroked="f"/>
            <v:shape id="_x0000_s1064" type="#_x0000_t75" alt="" style="position:absolute;left:1053;top:8294;width:1723;height:2051">
              <v:imagedata r:id="rId21" o:title=""/>
            </v:shape>
            <v:shape id="_x0000_s1065" type="#_x0000_t75" alt="" style="position:absolute;left:1058;top:10502;width:1735;height:2079">
              <v:imagedata r:id="rId22" o:title=""/>
            </v:shape>
            <v:shape id="_x0000_s1066" type="#_x0000_t75" alt="" style="position:absolute;left:1084;top:12717;width:1727;height:2056">
              <v:imagedata r:id="rId23" o:title=""/>
            </v:shape>
            <v:rect id="_x0000_s1067" alt="" style="position:absolute;left:848;top:8294;width:206;height:2042" fillcolor="#f9af4b" stroked="f"/>
            <v:rect id="_x0000_s1068" alt="" style="position:absolute;left:852;top:10503;width:206;height:2042" fillcolor="#6ebd44" stroked="f"/>
            <v:rect id="_x0000_s1069" alt="" style="position:absolute;left:872;top:12728;width:206;height:2042" fillcolor="#08baed" stroked="f"/>
            <v:shape id="_x0000_s1070" alt="" style="position:absolute;left:2792;top:13243;width:4578;height:1034" coordorigin="2792,13243" coordsize="4578,1034" path="m7112,13243r-4320,l3051,13760r-259,517l7112,14277r258,-517l7112,13243xe" fillcolor="#2abceb" stroked="f">
              <v:path arrowok="t"/>
            </v:shape>
            <v:shape id="_x0000_s1071" alt="" style="position:absolute;left:2561;top:13256;width:395;height:1020" coordorigin="2561,13257" coordsize="395,1020" path="m2697,13257r-136,l2820,13760r-259,517l2697,14277r259,-517l2697,13257xe" fillcolor="#2ab5e8" stroked="f">
              <v:path arrowok="t"/>
            </v:shape>
            <v:shape id="_x0000_s1072" alt="" style="position:absolute;left:2724;top:11098;width:5426;height:1034" coordorigin="2725,11099" coordsize="5426,1034" path="m7892,11099r-5167,l2983,11616r-258,516l7892,12132r258,-516l7892,11099xe" fillcolor="#72bd4f" stroked="f">
              <v:path arrowok="t"/>
            </v:shape>
            <v:shape id="_x0000_s1073" alt="" style="position:absolute;left:2493;top:11112;width:395;height:1020" coordorigin="2494,11112" coordsize="395,1020" path="m2630,11112r-136,l2752,11616r-258,516l2630,12132r258,-516l2630,11112xe" fillcolor="#a1cd6b" stroked="f">
              <v:path arrowok="t"/>
            </v:shape>
            <v:shape id="_x0000_s1074" alt="" style="position:absolute;left:2759;top:8827;width:3006;height:1020" coordorigin="2759,8827" coordsize="3006,1020" path="m5506,8827r-2747,l3017,9344r-258,503l5506,9847r258,-503l5506,8827xe" fillcolor="#f9af4b" stroked="f">
              <v:path arrowok="t"/>
            </v:shape>
            <v:shape id="_x0000_s1075" alt="" style="position:absolute;left:2527;top:8827;width:395;height:1034" coordorigin="2528,8827" coordsize="395,1034" path="m2664,8827r-136,l2786,9344r-258,517l2664,9861r258,-517l2664,8827xe" fillcolor="#f4b334" stroked="f">
              <v:path arrowok="t"/>
            </v:shape>
            <v:shape id="_x0000_s1076" type="#_x0000_t202" alt="" style="position:absolute;left:3291;top:9230;width:1403;height:258;mso-wrap-style:square;v-text-anchor:top" filled="f" stroked="f">
              <v:textbox inset="0,0,0,0">
                <w:txbxContent>
                  <w:p w:rsidR="00175087" w:rsidRDefault="00983151">
                    <w:pPr>
                      <w:spacing w:line="257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3F3D3D"/>
                        <w:w w:val="105"/>
                        <w:sz w:val="23"/>
                      </w:rPr>
                      <w:t>EXECUTIVE</w:t>
                    </w:r>
                  </w:p>
                </w:txbxContent>
              </v:textbox>
            </v:shape>
            <v:shape id="_x0000_s1077" type="#_x0000_t202" alt="" style="position:absolute;left:3286;top:11498;width:2862;height:258;mso-wrap-style:square;v-text-anchor:top" filled="f" stroked="f">
              <v:textbox inset="0,0,0,0">
                <w:txbxContent>
                  <w:p w:rsidR="00175087" w:rsidRDefault="00983151">
                    <w:pPr>
                      <w:spacing w:line="257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3F3D3D"/>
                        <w:w w:val="105"/>
                        <w:sz w:val="23"/>
                      </w:rPr>
                      <w:t>HR/FINANCE MANAGER</w:t>
                    </w:r>
                  </w:p>
                </w:txbxContent>
              </v:textbox>
            </v:shape>
            <v:shape id="_x0000_s1078" type="#_x0000_t202" alt="" style="position:absolute;left:3310;top:13675;width:1538;height:258;mso-wrap-style:square;v-text-anchor:top" filled="f" stroked="f">
              <v:textbox inset="0,0,0,0">
                <w:txbxContent>
                  <w:p w:rsidR="00175087" w:rsidRDefault="00983151">
                    <w:pPr>
                      <w:spacing w:line="257" w:lineRule="exac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3F3D3D"/>
                        <w:w w:val="105"/>
                        <w:sz w:val="23"/>
                      </w:rPr>
                      <w:t>EMPLOYEES</w:t>
                    </w:r>
                  </w:p>
                </w:txbxContent>
              </v:textbox>
            </v:shape>
            <v:shape id="_x0000_s1079" type="#_x0000_t202" alt="" style="position:absolute;left:7679;top:13243;width:2973;height:1034;mso-wrap-style:square;v-text-anchor:top" fillcolor="#2abceb" stroked="f">
              <v:textbox inset="0,0,0,0">
                <w:txbxContent>
                  <w:p w:rsidR="00175087" w:rsidRDefault="00175087">
                    <w:pPr>
                      <w:spacing w:before="6"/>
                      <w:rPr>
                        <w:rFonts w:ascii="Arial"/>
                        <w:b/>
                        <w:sz w:val="36"/>
                      </w:rPr>
                    </w:pPr>
                  </w:p>
                  <w:p w:rsidR="00175087" w:rsidRDefault="00983151">
                    <w:pPr>
                      <w:ind w:left="323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3F3D3D"/>
                        <w:w w:val="105"/>
                        <w:sz w:val="23"/>
                      </w:rPr>
                      <w:t>SOLUTION CENTER</w:t>
                    </w:r>
                  </w:p>
                </w:txbxContent>
              </v:textbox>
            </v:shape>
            <v:shape id="_x0000_s1080" type="#_x0000_t202" alt="" style="position:absolute;left:8436;top:11098;width:2216;height:1034;mso-wrap-style:square;v-text-anchor:top" fillcolor="#72bd4f" stroked="f">
              <v:textbox inset="0,0,0,0">
                <w:txbxContent>
                  <w:p w:rsidR="00175087" w:rsidRDefault="00175087">
                    <w:pPr>
                      <w:spacing w:before="7"/>
                      <w:rPr>
                        <w:rFonts w:ascii="Arial"/>
                        <w:b/>
                        <w:sz w:val="36"/>
                      </w:rPr>
                    </w:pPr>
                  </w:p>
                  <w:p w:rsidR="00175087" w:rsidRDefault="00983151">
                    <w:pPr>
                      <w:ind w:left="298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3F3D3D"/>
                        <w:w w:val="105"/>
                        <w:sz w:val="23"/>
                      </w:rPr>
                      <w:t>CONSULTANT</w:t>
                    </w:r>
                  </w:p>
                </w:txbxContent>
              </v:textbox>
            </v:shape>
            <v:shape id="_x0000_s1081" type="#_x0000_t202" alt="" style="position:absolute;left:8427;top:8804;width:2224;height:1034;mso-wrap-style:square;v-text-anchor:top" fillcolor="#f9af4b" stroked="f">
              <v:textbox inset="0,0,0,0">
                <w:txbxContent>
                  <w:p w:rsidR="00175087" w:rsidRDefault="00175087">
                    <w:pPr>
                      <w:rPr>
                        <w:rFonts w:ascii="Arial"/>
                        <w:b/>
                        <w:sz w:val="16"/>
                      </w:rPr>
                    </w:pPr>
                  </w:p>
                  <w:p w:rsidR="00175087" w:rsidRDefault="00983151">
                    <w:pPr>
                      <w:spacing w:before="97" w:line="154" w:lineRule="exact"/>
                      <w:ind w:left="341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3F3D3D"/>
                        <w:sz w:val="15"/>
                      </w:rPr>
                      <w:t>HUMAN CAPITAL</w:t>
                    </w:r>
                  </w:p>
                  <w:p w:rsidR="00175087" w:rsidRDefault="00983151">
                    <w:pPr>
                      <w:spacing w:line="246" w:lineRule="exact"/>
                      <w:ind w:left="307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3F3D3D"/>
                        <w:w w:val="105"/>
                        <w:sz w:val="23"/>
                      </w:rPr>
                      <w:t>CONSULTANT</w:t>
                    </w:r>
                  </w:p>
                </w:txbxContent>
              </v:textbox>
            </v:shape>
            <v:shape id="_x0000_s1082" type="#_x0000_t202" alt="" style="position:absolute;left:5913;top:8827;width:2237;height:1034;mso-wrap-style:square;v-text-anchor:top" fillcolor="#f9af4b" stroked="f">
              <v:textbox inset="0,0,0,0">
                <w:txbxContent>
                  <w:p w:rsidR="00175087" w:rsidRDefault="00175087">
                    <w:pPr>
                      <w:spacing w:before="8"/>
                      <w:rPr>
                        <w:rFonts w:ascii="Arial"/>
                        <w:b/>
                        <w:sz w:val="23"/>
                      </w:rPr>
                    </w:pPr>
                  </w:p>
                  <w:p w:rsidR="00175087" w:rsidRDefault="00983151">
                    <w:pPr>
                      <w:spacing w:before="1" w:line="154" w:lineRule="exact"/>
                      <w:ind w:left="436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3F3D3D"/>
                        <w:sz w:val="15"/>
                      </w:rPr>
                      <w:t>HUMAN</w:t>
                    </w:r>
                    <w:r>
                      <w:rPr>
                        <w:rFonts w:ascii="Arial"/>
                        <w:b/>
                        <w:color w:val="3F3D3D"/>
                        <w:spacing w:val="7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F3D3D"/>
                        <w:sz w:val="15"/>
                      </w:rPr>
                      <w:t>CAPITAL</w:t>
                    </w:r>
                  </w:p>
                  <w:p w:rsidR="00175087" w:rsidRDefault="00983151">
                    <w:pPr>
                      <w:spacing w:line="246" w:lineRule="exact"/>
                      <w:ind w:left="440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color w:val="3F3D3D"/>
                        <w:w w:val="105"/>
                        <w:sz w:val="23"/>
                      </w:rPr>
                      <w:t>DIRECTOR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9" alt="" style="position:absolute;margin-left:0;margin-top:0;width:595.3pt;height:36.55pt;z-index:251638784;mso-position-horizontal-relative:page;mso-position-vertical-relative:page" coordsize="11906,731">
            <v:line id="_x0000_s1060" alt="" style="position:absolute" from="0,711" to="6971,711" strokecolor="#363434" strokeweight="2pt"/>
            <v:rect id="_x0000_s1061" alt="" style="position:absolute;left:6971;width:4935;height:731" fillcolor="#363434" stroked="f"/>
            <w10:wrap anchorx="page" anchory="page"/>
          </v:group>
        </w:pict>
      </w:r>
    </w:p>
    <w:p w:rsidR="00175087" w:rsidRDefault="00175087">
      <w:pPr>
        <w:pStyle w:val="BodyText"/>
        <w:spacing w:before="7"/>
        <w:rPr>
          <w:rFonts w:ascii="Arial"/>
          <w:sz w:val="17"/>
        </w:rPr>
      </w:pPr>
    </w:p>
    <w:p w:rsidR="00175087" w:rsidRDefault="00983151">
      <w:pPr>
        <w:tabs>
          <w:tab w:val="left" w:pos="6970"/>
        </w:tabs>
        <w:spacing w:before="99" w:line="232" w:lineRule="auto"/>
        <w:ind w:left="2185" w:right="2998" w:firstLine="1"/>
        <w:rPr>
          <w:rFonts w:ascii="Arial"/>
          <w:b/>
          <w:sz w:val="29"/>
        </w:rPr>
      </w:pPr>
      <w:r>
        <w:rPr>
          <w:rFonts w:ascii="Arial"/>
          <w:b/>
          <w:color w:val="0A95D4"/>
          <w:sz w:val="29"/>
        </w:rPr>
        <w:t>We</w:t>
      </w:r>
      <w:r>
        <w:rPr>
          <w:rFonts w:ascii="Arial"/>
          <w:b/>
          <w:color w:val="0A95D4"/>
          <w:spacing w:val="-51"/>
          <w:sz w:val="29"/>
        </w:rPr>
        <w:t xml:space="preserve"> </w:t>
      </w:r>
      <w:r>
        <w:rPr>
          <w:rFonts w:ascii="Arial"/>
          <w:b/>
          <w:color w:val="0A95D4"/>
          <w:sz w:val="29"/>
        </w:rPr>
        <w:t>are</w:t>
      </w:r>
      <w:r>
        <w:rPr>
          <w:rFonts w:ascii="Arial"/>
          <w:b/>
          <w:color w:val="0A95D4"/>
          <w:spacing w:val="-50"/>
          <w:sz w:val="29"/>
        </w:rPr>
        <w:t xml:space="preserve"> </w:t>
      </w:r>
      <w:r>
        <w:rPr>
          <w:rFonts w:ascii="Arial"/>
          <w:b/>
          <w:color w:val="0A95D4"/>
          <w:sz w:val="29"/>
        </w:rPr>
        <w:t>at</w:t>
      </w:r>
      <w:r>
        <w:rPr>
          <w:rFonts w:ascii="Arial"/>
          <w:b/>
          <w:color w:val="0A95D4"/>
          <w:spacing w:val="-50"/>
          <w:sz w:val="29"/>
        </w:rPr>
        <w:t xml:space="preserve"> </w:t>
      </w:r>
      <w:r>
        <w:rPr>
          <w:rFonts w:ascii="Arial"/>
          <w:b/>
          <w:color w:val="0A95D4"/>
          <w:sz w:val="29"/>
        </w:rPr>
        <w:t>the</w:t>
      </w:r>
      <w:r>
        <w:rPr>
          <w:rFonts w:ascii="Arial"/>
          <w:b/>
          <w:color w:val="0A95D4"/>
          <w:spacing w:val="-49"/>
          <w:sz w:val="29"/>
        </w:rPr>
        <w:t xml:space="preserve"> </w:t>
      </w:r>
      <w:r>
        <w:rPr>
          <w:rFonts w:ascii="Arial"/>
          <w:b/>
          <w:color w:val="0A95D4"/>
          <w:sz w:val="29"/>
        </w:rPr>
        <w:t>forefront</w:t>
      </w:r>
      <w:r>
        <w:rPr>
          <w:rFonts w:ascii="Arial"/>
          <w:b/>
          <w:color w:val="0A95D4"/>
          <w:spacing w:val="-42"/>
          <w:sz w:val="29"/>
        </w:rPr>
        <w:t xml:space="preserve"> </w:t>
      </w:r>
      <w:r>
        <w:rPr>
          <w:rFonts w:ascii="Arial"/>
          <w:b/>
          <w:color w:val="0A95D4"/>
          <w:sz w:val="29"/>
        </w:rPr>
        <w:t>of</w:t>
      </w:r>
      <w:r>
        <w:rPr>
          <w:rFonts w:ascii="Arial"/>
          <w:b/>
          <w:color w:val="0A95D4"/>
          <w:spacing w:val="-52"/>
          <w:sz w:val="29"/>
        </w:rPr>
        <w:t xml:space="preserve"> </w:t>
      </w:r>
      <w:r>
        <w:rPr>
          <w:rFonts w:ascii="Arial"/>
          <w:b/>
          <w:color w:val="0A95D4"/>
          <w:sz w:val="29"/>
        </w:rPr>
        <w:t>delivering</w:t>
      </w:r>
      <w:r>
        <w:rPr>
          <w:rFonts w:ascii="Arial"/>
          <w:b/>
          <w:color w:val="0A95D4"/>
          <w:sz w:val="29"/>
        </w:rPr>
        <w:tab/>
        <w:t xml:space="preserve">"high touch" </w:t>
      </w:r>
      <w:r>
        <w:rPr>
          <w:rFonts w:ascii="Arial"/>
          <w:b/>
          <w:color w:val="0A95D4"/>
          <w:w w:val="95"/>
          <w:sz w:val="29"/>
        </w:rPr>
        <w:t>support</w:t>
      </w:r>
      <w:r>
        <w:rPr>
          <w:rFonts w:ascii="Arial"/>
          <w:b/>
          <w:color w:val="0A95D4"/>
          <w:spacing w:val="-42"/>
          <w:w w:val="95"/>
          <w:sz w:val="29"/>
        </w:rPr>
        <w:t xml:space="preserve"> </w:t>
      </w:r>
      <w:r>
        <w:rPr>
          <w:rFonts w:ascii="Arial"/>
          <w:b/>
          <w:color w:val="0A95D4"/>
          <w:w w:val="95"/>
          <w:sz w:val="29"/>
        </w:rPr>
        <w:t>to</w:t>
      </w:r>
      <w:r>
        <w:rPr>
          <w:rFonts w:ascii="Arial"/>
          <w:b/>
          <w:color w:val="0A95D4"/>
          <w:spacing w:val="-44"/>
          <w:w w:val="95"/>
          <w:sz w:val="29"/>
        </w:rPr>
        <w:t xml:space="preserve"> </w:t>
      </w:r>
      <w:r>
        <w:rPr>
          <w:rFonts w:ascii="Arial"/>
          <w:b/>
          <w:color w:val="0A95D4"/>
          <w:w w:val="95"/>
          <w:sz w:val="29"/>
        </w:rPr>
        <w:t>small</w:t>
      </w:r>
      <w:r>
        <w:rPr>
          <w:rFonts w:ascii="Arial"/>
          <w:b/>
          <w:color w:val="0A95D4"/>
          <w:spacing w:val="-42"/>
          <w:w w:val="95"/>
          <w:sz w:val="29"/>
        </w:rPr>
        <w:t xml:space="preserve"> </w:t>
      </w:r>
      <w:r>
        <w:rPr>
          <w:rFonts w:ascii="Arial"/>
          <w:b/>
          <w:color w:val="0A95D4"/>
          <w:w w:val="95"/>
          <w:sz w:val="29"/>
        </w:rPr>
        <w:t>businesses,</w:t>
      </w:r>
      <w:r>
        <w:rPr>
          <w:rFonts w:ascii="Arial"/>
          <w:b/>
          <w:color w:val="0A95D4"/>
          <w:spacing w:val="-34"/>
          <w:w w:val="95"/>
          <w:sz w:val="29"/>
        </w:rPr>
        <w:t xml:space="preserve"> </w:t>
      </w:r>
      <w:r>
        <w:rPr>
          <w:rFonts w:ascii="Arial"/>
          <w:b/>
          <w:color w:val="0A95D4"/>
          <w:w w:val="95"/>
          <w:sz w:val="29"/>
        </w:rPr>
        <w:t>and</w:t>
      </w:r>
      <w:r>
        <w:rPr>
          <w:rFonts w:ascii="Arial"/>
          <w:b/>
          <w:color w:val="0A95D4"/>
          <w:spacing w:val="-41"/>
          <w:w w:val="95"/>
          <w:sz w:val="29"/>
        </w:rPr>
        <w:t xml:space="preserve"> </w:t>
      </w:r>
      <w:r>
        <w:rPr>
          <w:rFonts w:ascii="Arial"/>
          <w:b/>
          <w:color w:val="0A95D4"/>
          <w:w w:val="95"/>
          <w:sz w:val="29"/>
        </w:rPr>
        <w:t>we</w:t>
      </w:r>
      <w:r>
        <w:rPr>
          <w:rFonts w:ascii="Arial"/>
          <w:b/>
          <w:color w:val="0A95D4"/>
          <w:spacing w:val="-47"/>
          <w:w w:val="95"/>
          <w:sz w:val="29"/>
        </w:rPr>
        <w:t xml:space="preserve"> </w:t>
      </w:r>
      <w:r>
        <w:rPr>
          <w:rFonts w:ascii="Arial"/>
          <w:b/>
          <w:color w:val="0A95D4"/>
          <w:w w:val="95"/>
          <w:sz w:val="29"/>
        </w:rPr>
        <w:t>offer</w:t>
      </w:r>
      <w:r>
        <w:rPr>
          <w:rFonts w:ascii="Arial"/>
          <w:b/>
          <w:color w:val="0A95D4"/>
          <w:spacing w:val="-41"/>
          <w:w w:val="95"/>
          <w:sz w:val="29"/>
        </w:rPr>
        <w:t xml:space="preserve"> </w:t>
      </w:r>
      <w:r>
        <w:rPr>
          <w:rFonts w:ascii="Arial"/>
          <w:b/>
          <w:color w:val="0A95D4"/>
          <w:w w:val="95"/>
          <w:sz w:val="29"/>
        </w:rPr>
        <w:t>the</w:t>
      </w:r>
      <w:r>
        <w:rPr>
          <w:rFonts w:ascii="Arial"/>
          <w:b/>
          <w:color w:val="0A95D4"/>
          <w:spacing w:val="-44"/>
          <w:w w:val="95"/>
          <w:sz w:val="29"/>
        </w:rPr>
        <w:t xml:space="preserve"> </w:t>
      </w:r>
      <w:r>
        <w:rPr>
          <w:rFonts w:ascii="Arial"/>
          <w:b/>
          <w:color w:val="0A95D4"/>
          <w:w w:val="95"/>
          <w:sz w:val="29"/>
        </w:rPr>
        <w:t>highest</w:t>
      </w:r>
    </w:p>
    <w:p w:rsidR="00175087" w:rsidRDefault="00175087">
      <w:pPr>
        <w:spacing w:line="232" w:lineRule="auto"/>
        <w:rPr>
          <w:rFonts w:ascii="Arial"/>
          <w:sz w:val="29"/>
        </w:rPr>
        <w:sectPr w:rsidR="00175087">
          <w:type w:val="continuous"/>
          <w:pgSz w:w="11910" w:h="15840"/>
          <w:pgMar w:top="580" w:right="0" w:bottom="280" w:left="0" w:header="720" w:footer="720" w:gutter="0"/>
          <w:cols w:space="720"/>
        </w:sectPr>
      </w:pPr>
    </w:p>
    <w:p w:rsidR="00175087" w:rsidRDefault="00983151">
      <w:pPr>
        <w:pStyle w:val="Heading4"/>
        <w:tabs>
          <w:tab w:val="left" w:pos="9345"/>
        </w:tabs>
        <w:spacing w:before="112"/>
        <w:ind w:left="1365"/>
      </w:pPr>
      <w:bookmarkStart w:id="10" w:name="Page_10"/>
      <w:bookmarkEnd w:id="10"/>
      <w:r>
        <w:rPr>
          <w:color w:val="FFFFFF"/>
          <w:shd w:val="clear" w:color="auto" w:fill="F79936"/>
        </w:rPr>
        <w:lastRenderedPageBreak/>
        <w:t xml:space="preserve">The Bottom Line: </w:t>
      </w:r>
      <w:r>
        <w:rPr>
          <w:color w:val="FFFFFF"/>
          <w:spacing w:val="-7"/>
          <w:shd w:val="clear" w:color="auto" w:fill="F79936"/>
        </w:rPr>
        <w:t xml:space="preserve">Your </w:t>
      </w:r>
      <w:r>
        <w:rPr>
          <w:color w:val="FFFFFF"/>
          <w:shd w:val="clear" w:color="auto" w:fill="F79936"/>
        </w:rPr>
        <w:t>Life is Better with</w:t>
      </w:r>
      <w:r>
        <w:rPr>
          <w:color w:val="FFFFFF"/>
          <w:spacing w:val="3"/>
          <w:shd w:val="clear" w:color="auto" w:fill="F79936"/>
        </w:rPr>
        <w:t xml:space="preserve"> </w:t>
      </w:r>
      <w:r>
        <w:rPr>
          <w:color w:val="FFFFFF"/>
          <w:shd w:val="clear" w:color="auto" w:fill="F79936"/>
        </w:rPr>
        <w:t>SBE479.ORG</w:t>
      </w:r>
      <w:r>
        <w:rPr>
          <w:color w:val="FFFFFF"/>
          <w:shd w:val="clear" w:color="auto" w:fill="F79936"/>
        </w:rPr>
        <w:tab/>
      </w:r>
    </w:p>
    <w:p w:rsidR="00175087" w:rsidRDefault="00175087">
      <w:pPr>
        <w:pStyle w:val="BodyText"/>
        <w:spacing w:before="2"/>
        <w:rPr>
          <w:rFonts w:ascii="Arial"/>
          <w:sz w:val="22"/>
        </w:rPr>
      </w:pPr>
    </w:p>
    <w:p w:rsidR="00175087" w:rsidRDefault="00175087">
      <w:pPr>
        <w:rPr>
          <w:rFonts w:ascii="Arial"/>
        </w:rPr>
        <w:sectPr w:rsidR="00175087">
          <w:pgSz w:w="11910" w:h="15840"/>
          <w:pgMar w:top="1260" w:right="0" w:bottom="280" w:left="0" w:header="720" w:footer="720" w:gutter="0"/>
          <w:cols w:space="720"/>
        </w:sectPr>
      </w:pPr>
    </w:p>
    <w:p w:rsidR="00175087" w:rsidRDefault="00983151">
      <w:pPr>
        <w:pStyle w:val="BodyText"/>
        <w:spacing w:before="129" w:line="302" w:lineRule="auto"/>
        <w:ind w:left="1268" w:right="-14"/>
      </w:pPr>
      <w:r>
        <w:rPr>
          <w:color w:val="FFFFFF"/>
        </w:rPr>
        <w:t>Small company executives have typically been forced to tolerate the challenges associated with their human resources function because they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had no alternative. They had to use precious time and energy on HR administrative details, assuming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3"/>
        </w:rPr>
        <w:t xml:space="preserve">full </w:t>
      </w:r>
      <w:r>
        <w:rPr>
          <w:color w:val="FFFFFF"/>
        </w:rPr>
        <w:t>responsibili</w:t>
      </w:r>
      <w:r>
        <w:rPr>
          <w:color w:val="FFFFFF"/>
        </w:rPr>
        <w:t>ty of employer-related risk and working to contain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costs.</w:t>
      </w:r>
    </w:p>
    <w:p w:rsidR="00175087" w:rsidRDefault="00983151">
      <w:pPr>
        <w:pStyle w:val="Heading5"/>
        <w:spacing w:before="121" w:line="297" w:lineRule="auto"/>
        <w:ind w:left="324" w:right="1054"/>
        <w:jc w:val="left"/>
        <w:rPr>
          <w:b w:val="0"/>
        </w:rPr>
      </w:pPr>
      <w:r>
        <w:rPr>
          <w:b w:val="0"/>
        </w:rPr>
        <w:br w:type="column"/>
      </w:r>
      <w:r>
        <w:rPr>
          <w:color w:val="FFF214"/>
        </w:rPr>
        <w:t>Today, more than 130,000 small companies trust SBE479.ORG to oﬀer a better way</w:t>
      </w:r>
      <w:r>
        <w:rPr>
          <w:b w:val="0"/>
          <w:color w:val="FFF214"/>
        </w:rPr>
        <w:t>.</w:t>
      </w:r>
    </w:p>
    <w:p w:rsidR="00175087" w:rsidRDefault="00983151">
      <w:pPr>
        <w:pStyle w:val="BodyText"/>
        <w:spacing w:before="2" w:line="297" w:lineRule="auto"/>
        <w:ind w:left="324" w:right="1054"/>
      </w:pPr>
      <w:r>
        <w:rPr>
          <w:color w:val="FFFFFF"/>
        </w:rPr>
        <w:t>From executives to employees, all levels of an organization gain the advantages of “big company” HR processes and ser</w:t>
      </w:r>
      <w:r>
        <w:rPr>
          <w:color w:val="FFFFFF"/>
        </w:rPr>
        <w:t>vices — and a trusted partner to help contain HR costs, minimize employer-related risks, and relieve the administration burden of HR.</w:t>
      </w:r>
    </w:p>
    <w:p w:rsidR="00175087" w:rsidRDefault="00175087">
      <w:pPr>
        <w:spacing w:line="297" w:lineRule="auto"/>
        <w:sectPr w:rsidR="00175087">
          <w:type w:val="continuous"/>
          <w:pgSz w:w="11910" w:h="15840"/>
          <w:pgMar w:top="580" w:right="0" w:bottom="280" w:left="0" w:header="720" w:footer="720" w:gutter="0"/>
          <w:cols w:num="2" w:space="720" w:equalWidth="0">
            <w:col w:w="6110" w:space="40"/>
            <w:col w:w="5760"/>
          </w:cols>
        </w:sectPr>
      </w:pPr>
    </w:p>
    <w:p w:rsidR="00175087" w:rsidRDefault="00175087">
      <w:pPr>
        <w:pStyle w:val="BodyText"/>
        <w:rPr>
          <w:sz w:val="20"/>
        </w:rPr>
      </w:pPr>
    </w:p>
    <w:p w:rsidR="00175087" w:rsidRDefault="00983151">
      <w:pPr>
        <w:tabs>
          <w:tab w:val="left" w:pos="6651"/>
        </w:tabs>
        <w:spacing w:before="257"/>
        <w:ind w:left="1428"/>
        <w:rPr>
          <w:rFonts w:ascii="Arial"/>
          <w:sz w:val="34"/>
        </w:rPr>
      </w:pPr>
      <w:r>
        <w:rPr>
          <w:rFonts w:ascii="Arial"/>
          <w:color w:val="FFFFFF"/>
          <w:sz w:val="34"/>
          <w:shd w:val="clear" w:color="auto" w:fill="08BAED"/>
        </w:rPr>
        <w:t>A Partial 479 Service</w:t>
      </w:r>
      <w:r>
        <w:rPr>
          <w:rFonts w:ascii="Arial"/>
          <w:color w:val="FFFFFF"/>
          <w:spacing w:val="-20"/>
          <w:sz w:val="34"/>
          <w:shd w:val="clear" w:color="auto" w:fill="08BAED"/>
        </w:rPr>
        <w:t xml:space="preserve"> </w:t>
      </w:r>
      <w:r>
        <w:rPr>
          <w:rFonts w:ascii="Arial"/>
          <w:color w:val="FFFFFF"/>
          <w:sz w:val="34"/>
          <w:shd w:val="clear" w:color="auto" w:fill="08BAED"/>
        </w:rPr>
        <w:t>Checklist</w:t>
      </w:r>
      <w:r>
        <w:rPr>
          <w:rFonts w:ascii="Arial"/>
          <w:color w:val="FFFFFF"/>
          <w:sz w:val="34"/>
          <w:shd w:val="clear" w:color="auto" w:fill="08BAED"/>
        </w:rPr>
        <w:tab/>
      </w:r>
    </w:p>
    <w:p w:rsidR="00175087" w:rsidRDefault="00983151">
      <w:pPr>
        <w:pStyle w:val="BodyText"/>
        <w:spacing w:before="5"/>
        <w:rPr>
          <w:rFonts w:ascii="Arial"/>
          <w:sz w:val="14"/>
        </w:rPr>
      </w:pPr>
      <w:r>
        <w:pict>
          <v:shape id="_x0000_s1058" type="#_x0000_t202" alt="" style="position:absolute;margin-left:63.15pt;margin-top:9.55pt;width:28.9pt;height:27.05pt;z-index:251619328;mso-wrap-style:square;mso-wrap-edited:f;mso-width-percent:0;mso-height-percent:0;mso-wrap-distance-left:0;mso-wrap-distance-right:0;mso-position-horizontal-relative:page;mso-width-percent:0;mso-height-percent:0;v-text-anchor:top" fillcolor="#f79936" stroked="f">
            <v:textbox inset="0,0,0,0">
              <w:txbxContent>
                <w:p w:rsidR="00175087" w:rsidRDefault="00983151">
                  <w:pPr>
                    <w:spacing w:before="163"/>
                    <w:ind w:right="4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w w:val="99"/>
                      <w:sz w:val="24"/>
                    </w:rPr>
                    <w:t>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7" type="#_x0000_t202" alt="" style="position:absolute;margin-left:96.9pt;margin-top:9.55pt;width:91.9pt;height:27.05pt;z-index:251621376;mso-wrap-style:square;mso-wrap-edited:f;mso-width-percent:0;mso-height-percent:0;mso-wrap-distance-left:0;mso-wrap-distance-right:0;mso-position-horizontal-relative:page;mso-width-percent:0;mso-height-percent:0;v-text-anchor:top" fillcolor="#f79936" stroked="f">
            <v:textbox inset="0,0,0,0">
              <w:txbxContent>
                <w:p w:rsidR="00175087" w:rsidRDefault="00983151">
                  <w:pPr>
                    <w:spacing w:before="171"/>
                    <w:ind w:left="313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sz w:val="24"/>
                    </w:rPr>
                    <w:t>BENEFITS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6" type="#_x0000_t202" alt="" style="position:absolute;margin-left:322.65pt;margin-top:11.05pt;width:28.9pt;height:27.05pt;z-index:251622400;mso-wrap-style:square;mso-wrap-edited:f;mso-width-percent:0;mso-height-percent:0;mso-wrap-distance-left:0;mso-wrap-distance-right:0;mso-position-horizontal-relative:page;mso-width-percent:0;mso-height-percent:0;v-text-anchor:top" fillcolor="#f79936" stroked="f">
            <v:textbox inset="0,0,0,0">
              <w:txbxContent>
                <w:p w:rsidR="00175087" w:rsidRDefault="00983151">
                  <w:pPr>
                    <w:spacing w:before="163"/>
                    <w:ind w:right="4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w w:val="99"/>
                      <w:sz w:val="24"/>
                    </w:rPr>
                    <w:t>D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5" type="#_x0000_t202" alt="" style="position:absolute;margin-left:356.4pt;margin-top:11.05pt;width:163.7pt;height:27.05pt;z-index:251624448;mso-wrap-style:square;mso-wrap-edited:f;mso-width-percent:0;mso-height-percent:0;mso-wrap-distance-left:0;mso-wrap-distance-right:0;mso-position-horizontal-relative:page;mso-width-percent:0;mso-height-percent:0;v-text-anchor:top" fillcolor="#f79936" stroked="f">
            <v:textbox inset="0,0,0,0">
              <w:txbxContent>
                <w:p w:rsidR="00175087" w:rsidRDefault="00983151">
                  <w:pPr>
                    <w:spacing w:before="171"/>
                    <w:ind w:left="313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sz w:val="24"/>
                    </w:rPr>
                    <w:t>SERVICE AS YOU GROW</w:t>
                  </w:r>
                </w:p>
              </w:txbxContent>
            </v:textbox>
            <w10:wrap type="topAndBottom" anchorx="page"/>
          </v:shape>
        </w:pict>
      </w:r>
    </w:p>
    <w:p w:rsidR="00175087" w:rsidRDefault="00175087">
      <w:pPr>
        <w:pStyle w:val="BodyText"/>
        <w:spacing w:before="1"/>
        <w:rPr>
          <w:rFonts w:ascii="Arial"/>
          <w:sz w:val="6"/>
        </w:rPr>
      </w:pPr>
    </w:p>
    <w:p w:rsidR="00175087" w:rsidRDefault="00175087">
      <w:pPr>
        <w:rPr>
          <w:rFonts w:ascii="Arial"/>
          <w:sz w:val="6"/>
        </w:rPr>
        <w:sectPr w:rsidR="00175087">
          <w:type w:val="continuous"/>
          <w:pgSz w:w="11910" w:h="15840"/>
          <w:pgMar w:top="580" w:right="0" w:bottom="280" w:left="0" w:header="720" w:footer="720" w:gutter="0"/>
          <w:cols w:space="720"/>
        </w:sectPr>
      </w:pPr>
    </w:p>
    <w:p w:rsidR="00175087" w:rsidRDefault="00983151">
      <w:pPr>
        <w:pStyle w:val="BodyText"/>
        <w:spacing w:before="115"/>
        <w:ind w:left="1532" w:hanging="4"/>
      </w:pPr>
      <w:r>
        <w:pict>
          <v:polyline id="_x0000_s1054" alt="" style="position:absolute;left:0;text-align:left;z-index:251639808;mso-wrap-edited:f;mso-width-percent:0;mso-height-percent:0;mso-position-horizontal-relative:page;mso-width-percent:0;mso-height-percent:0" points="73.3pt,11.75pt,72.75pt,11.2pt,63.5pt,11.2pt,63pt,11.75pt,63pt,13pt,63.5pt,13.55pt,72.75pt,13.55pt,73.3pt,13pt,73.3pt,11.75pt" coordsize="206,48" fillcolor="#bad641" stroked="f">
            <v:path arrowok="t" o:connecttype="custom" o:connectlocs="130810,149225;123825,142240;6350,142240;0,149225;0,165100;6350,172085;123825,172085;130810,165100;130810,149225" o:connectangles="0,0,0,0,0,0,0,0,0"/>
            <w10:wrap anchorx="page"/>
          </v:polyline>
        </w:pict>
      </w:r>
      <w:r>
        <w:rPr>
          <w:color w:val="FFFFFF"/>
        </w:rPr>
        <w:t>Fortune 500 beneﬁts at 16% less cost than your existing group insurance costs. Provides “day one” coverage for new hires</w:t>
      </w:r>
    </w:p>
    <w:p w:rsidR="00175087" w:rsidRDefault="00983151">
      <w:pPr>
        <w:pStyle w:val="BodyText"/>
        <w:spacing w:before="122"/>
        <w:ind w:left="1529"/>
      </w:pPr>
      <w:r>
        <w:pict>
          <v:shape id="_x0000_s1053" alt="" style="position:absolute;left:0;text-align:left;margin-left:63pt;margin-top:12.15pt;width:10.3pt;height:2.4pt;z-index:251640832;mso-wrap-edited:f;mso-width-percent:0;mso-height-percent:0;mso-position-horizontal-relative:page;mso-width-percent:0;mso-height-percent:0" coordsize="206,48" path="m195,l10,,,10,,36,10,47r185,l206,36r,-26l195,xe" fillcolor="#bad641" stroked="f">
            <v:path arrowok="t" o:connecttype="custom" o:connectlocs="123825,154305;6350,154305;0,160655;0,177165;6350,184150;123825,184150;130810,177165;130810,160655;123825,154305" o:connectangles="0,0,0,0,0,0,0,0,0"/>
            <w10:wrap anchorx="page"/>
          </v:shape>
        </w:pict>
      </w:r>
      <w:r>
        <w:rPr>
          <w:color w:val="FFFFFF"/>
        </w:rPr>
        <w:t>Contains no individual underwriting</w:t>
      </w:r>
    </w:p>
    <w:p w:rsidR="00175087" w:rsidRDefault="00983151">
      <w:pPr>
        <w:pStyle w:val="BodyText"/>
        <w:spacing w:before="84" w:line="208" w:lineRule="auto"/>
        <w:ind w:left="1529" w:right="-13"/>
      </w:pPr>
      <w:r>
        <w:pict>
          <v:shape id="_x0000_s1052" alt="" style="position:absolute;left:0;text-align:left;margin-left:63pt;margin-top:8.65pt;width:10.3pt;height:2.4pt;z-index:251641856;mso-wrap-edited:f;mso-width-percent:0;mso-height-percent:0;mso-position-horizontal-relative:page;mso-width-percent:0;mso-height-percent:0" coordsize="206,48" path="m195,l10,,,11,,36,10,47r185,l206,36r,-25l195,xe" fillcolor="#bad641" stroked="f">
            <v:path arrowok="t" o:connecttype="custom" o:connectlocs="123825,109855;6350,109855;0,116840;0,132715;6350,139700;123825,139700;130810,132715;130810,116840;123825,109855" o:connectangles="0,0,0,0,0,0,0,0,0"/>
            <w10:wrap anchorx="page"/>
          </v:shape>
        </w:pict>
      </w:r>
      <w:r>
        <w:rPr>
          <w:color w:val="FFFFFF"/>
        </w:rPr>
        <w:t xml:space="preserve">Ensures the depth and ﬂexibility of choice </w:t>
      </w:r>
      <w:r>
        <w:rPr>
          <w:color w:val="FFFFFF"/>
          <w:spacing w:val="-6"/>
        </w:rPr>
        <w:t xml:space="preserve">you </w:t>
      </w:r>
      <w:r>
        <w:rPr>
          <w:color w:val="FFFFFF"/>
        </w:rPr>
        <w:t>need</w:t>
      </w:r>
    </w:p>
    <w:p w:rsidR="00175087" w:rsidRDefault="00983151">
      <w:pPr>
        <w:pStyle w:val="BodyText"/>
        <w:spacing w:before="108" w:line="264" w:lineRule="auto"/>
        <w:ind w:left="654" w:right="979"/>
      </w:pPr>
      <w:r>
        <w:br w:type="column"/>
      </w:r>
      <w:r>
        <w:rPr>
          <w:color w:val="FFFFFF"/>
        </w:rPr>
        <w:t xml:space="preserve">Provides as needed additional services such </w:t>
      </w:r>
      <w:r>
        <w:rPr>
          <w:color w:val="FFFFFF"/>
        </w:rPr>
        <w:t xml:space="preserve">as </w:t>
      </w:r>
      <w:r>
        <w:rPr>
          <w:color w:val="FFFFFF"/>
          <w:spacing w:val="-4"/>
        </w:rPr>
        <w:t xml:space="preserve">Talent </w:t>
      </w:r>
      <w:r>
        <w:rPr>
          <w:color w:val="FFFFFF"/>
        </w:rPr>
        <w:t>Acquisition and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Performance Management</w:t>
      </w:r>
    </w:p>
    <w:p w:rsidR="00175087" w:rsidRDefault="00983151">
      <w:pPr>
        <w:pStyle w:val="BodyText"/>
        <w:spacing w:before="61" w:line="230" w:lineRule="auto"/>
        <w:ind w:left="654" w:right="979" w:firstLine="54"/>
      </w:pPr>
      <w:r>
        <w:pict>
          <v:polyline id="_x0000_s1051" alt="" style="position:absolute;left:0;text-align:left;z-index:251642880;mso-wrap-edited:f;mso-width-percent:0;mso-height-percent:0;mso-position-horizontal-relative:page;mso-width-percent:0;mso-height-percent:0" points="332.95pt,-42pt,332.45pt,-42.5pt,323.2pt,-42.5pt,322.7pt,-42pt,322.7pt,-40.7pt,323.2pt,-40.15pt,332.45pt,-40.15pt,332.95pt,-40.7pt,332.95pt,-42pt" coordsize="206,48" fillcolor="#bad641" stroked="f">
            <v:path arrowok="t" o:connecttype="custom" o:connectlocs="130175,-533400;123825,-539750;6350,-539750;0,-533400;0,-516890;6350,-509905;123825,-509905;130175,-516890;130175,-533400" o:connectangles="0,0,0,0,0,0,0,0,0"/>
            <w10:wrap anchorx="page"/>
          </v:polyline>
        </w:pict>
      </w:r>
      <w:r>
        <w:pict>
          <v:shape id="_x0000_s1050" alt="" style="position:absolute;left:0;text-align:left;margin-left:322.65pt;margin-top:8.1pt;width:10.3pt;height:2.4pt;z-index:251643904;mso-wrap-edited:f;mso-width-percent:0;mso-height-percent:0;mso-position-horizontal-relative:page;mso-width-percent:0;mso-height-percent:0" coordsize="206,48" path="m196,l11,,,10,,36,11,47r185,l206,36r,-26l196,xe" fillcolor="#bad641" stroked="f">
            <v:path arrowok="t" o:connecttype="custom" o:connectlocs="124460,102870;6985,102870;0,109220;0,125730;6985,132715;124460,132715;130810,125730;130810,109220;124460,102870" o:connectangles="0,0,0,0,0,0,0,0,0"/>
            <w10:wrap anchorx="page"/>
          </v:shape>
        </w:pict>
      </w:r>
      <w:r>
        <w:pict>
          <v:shape id="_x0000_s1049" alt="" style="position:absolute;left:0;text-align:left;margin-left:322.65pt;margin-top:25.35pt;width:10.3pt;height:2.4pt;z-index:251644928;mso-wrap-edited:f;mso-width-percent:0;mso-height-percent:0;mso-position-horizontal-relative:page;mso-width-percent:0;mso-height-percent:0" coordsize="206,48" path="m196,l11,,,10,,36,11,47r185,l206,36r,-26l196,xe" fillcolor="#bad641" stroked="f">
            <v:path arrowok="t" o:connecttype="custom" o:connectlocs="124460,321945;6985,321945;0,328295;0,344805;6985,351790;124460,351790;130810,344805;130810,328295;124460,321945" o:connectangles="0,0,0,0,0,0,0,0,0"/>
            <w10:wrap anchorx="page"/>
          </v:shape>
        </w:pict>
      </w:r>
      <w:r>
        <w:rPr>
          <w:color w:val="FFFFFF"/>
        </w:rPr>
        <w:t>Enables your organization to succeed at each stage in its lifecycle</w:t>
      </w:r>
    </w:p>
    <w:p w:rsidR="00175087" w:rsidRDefault="00175087">
      <w:pPr>
        <w:spacing w:line="230" w:lineRule="auto"/>
        <w:sectPr w:rsidR="00175087">
          <w:type w:val="continuous"/>
          <w:pgSz w:w="11910" w:h="15840"/>
          <w:pgMar w:top="580" w:right="0" w:bottom="280" w:left="0" w:header="720" w:footer="720" w:gutter="0"/>
          <w:cols w:num="2" w:space="720" w:equalWidth="0">
            <w:col w:w="6007" w:space="40"/>
            <w:col w:w="5863"/>
          </w:cols>
        </w:sectPr>
      </w:pPr>
    </w:p>
    <w:p w:rsidR="00175087" w:rsidRDefault="00175087">
      <w:pPr>
        <w:pStyle w:val="BodyText"/>
        <w:spacing w:before="5"/>
        <w:rPr>
          <w:sz w:val="8"/>
        </w:rPr>
      </w:pPr>
    </w:p>
    <w:p w:rsidR="00175087" w:rsidRDefault="00983151">
      <w:pPr>
        <w:tabs>
          <w:tab w:val="left" w:pos="6477"/>
        </w:tabs>
        <w:ind w:left="129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8" type="#_x0000_t202" alt="" style="width:28.9pt;height:27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163"/>
                    <w:ind w:right="4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w w:val="99"/>
                      <w:sz w:val="24"/>
                    </w:rPr>
                    <w:t>B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40"/>
          <w:sz w:val="20"/>
        </w:rPr>
        <w:t xml:space="preserve"> </w:t>
      </w:r>
      <w:r>
        <w:rPr>
          <w:spacing w:val="40"/>
          <w:sz w:val="20"/>
        </w:rPr>
      </w:r>
      <w:r>
        <w:rPr>
          <w:spacing w:val="40"/>
          <w:sz w:val="20"/>
        </w:rPr>
        <w:pict>
          <v:shape id="_x0000_s1047" type="#_x0000_t202" alt="" style="width:163.7pt;height:27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171"/>
                    <w:ind w:left="313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sz w:val="24"/>
                    </w:rPr>
                    <w:t>TECHNOLOGY</w:t>
                  </w:r>
                </w:p>
              </w:txbxContent>
            </v:textbox>
            <w10:anchorlock/>
          </v:shape>
        </w:pict>
      </w:r>
      <w:r>
        <w:rPr>
          <w:spacing w:val="40"/>
          <w:sz w:val="20"/>
        </w:rPr>
        <w:tab/>
      </w:r>
      <w:r>
        <w:rPr>
          <w:spacing w:val="40"/>
          <w:position w:val="4"/>
          <w:sz w:val="20"/>
        </w:rPr>
      </w:r>
      <w:r>
        <w:rPr>
          <w:spacing w:val="40"/>
          <w:position w:val="4"/>
          <w:sz w:val="20"/>
        </w:rPr>
        <w:pict>
          <v:shape id="_x0000_s1046" type="#_x0000_t202" alt="" style="width:28.9pt;height:27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163"/>
                    <w:ind w:right="17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sz w:val="24"/>
                    </w:rPr>
                    <w:t>E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40"/>
          <w:position w:val="4"/>
          <w:sz w:val="20"/>
        </w:rPr>
        <w:t xml:space="preserve"> </w:t>
      </w:r>
      <w:r>
        <w:rPr>
          <w:spacing w:val="40"/>
          <w:position w:val="4"/>
          <w:sz w:val="20"/>
        </w:rPr>
      </w:r>
      <w:r>
        <w:rPr>
          <w:spacing w:val="40"/>
          <w:position w:val="4"/>
          <w:sz w:val="20"/>
        </w:rPr>
        <w:pict>
          <v:shape id="_x0000_s1045" type="#_x0000_t202" alt="" style="width:163.7pt;height:27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148"/>
                    <w:ind w:left="253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sz w:val="24"/>
                    </w:rPr>
                    <w:t>OTHER DUE DILIGENCE</w:t>
                  </w:r>
                </w:p>
              </w:txbxContent>
            </v:textbox>
            <w10:anchorlock/>
          </v:shape>
        </w:pict>
      </w:r>
    </w:p>
    <w:p w:rsidR="00175087" w:rsidRDefault="00175087">
      <w:pPr>
        <w:rPr>
          <w:sz w:val="20"/>
        </w:rPr>
        <w:sectPr w:rsidR="00175087">
          <w:type w:val="continuous"/>
          <w:pgSz w:w="11910" w:h="15840"/>
          <w:pgMar w:top="580" w:right="0" w:bottom="280" w:left="0" w:header="720" w:footer="720" w:gutter="0"/>
          <w:cols w:space="720"/>
        </w:sectPr>
      </w:pPr>
    </w:p>
    <w:p w:rsidR="00175087" w:rsidRDefault="00983151">
      <w:pPr>
        <w:pStyle w:val="BodyText"/>
        <w:spacing w:before="92" w:line="230" w:lineRule="auto"/>
        <w:ind w:left="1564" w:right="424"/>
      </w:pPr>
      <w:r>
        <w:pict>
          <v:polyline id="_x0000_s1044" alt="" style="position:absolute;left:0;text-align:left;z-index:251645952;mso-wrap-edited:f;mso-width-percent:0;mso-height-percent:0;mso-position-horizontal-relative:page;mso-width-percent:0;mso-height-percent:0" points="72.55pt,11.55pt,1in,11pt,62.75pt,11pt,62.25pt,11.55pt,62.25pt,12.85pt,62.75pt,13.35pt,1in,13.35pt,72.55pt,12.85pt,72.55pt,11.55pt" coordsize="206,48" fillcolor="#bad641" stroked="f">
            <v:path arrowok="t" o:connecttype="custom" o:connectlocs="130810,146685;123825,139700;6350,139700;0,146685;0,163195;6350,169545;123825,169545;130810,163195;130810,146685" o:connectangles="0,0,0,0,0,0,0,0,0"/>
            <w10:wrap anchorx="page"/>
          </v:polyline>
        </w:pict>
      </w:r>
      <w:r>
        <w:rPr>
          <w:color w:val="FFFFFF"/>
        </w:rPr>
        <w:t>Supports its service with a brand-name human resour</w:t>
      </w:r>
      <w:r>
        <w:rPr>
          <w:color w:val="FFFFFF"/>
        </w:rPr>
        <w:t>ces information system</w:t>
      </w:r>
    </w:p>
    <w:p w:rsidR="00175087" w:rsidRDefault="00983151">
      <w:pPr>
        <w:pStyle w:val="BodyText"/>
        <w:spacing w:before="72" w:line="208" w:lineRule="auto"/>
        <w:ind w:left="1564" w:right="-14"/>
      </w:pPr>
      <w:r>
        <w:pict>
          <v:shape id="_x0000_s1043" alt="" style="position:absolute;left:0;text-align:left;margin-left:62.25pt;margin-top:9.45pt;width:10.3pt;height:2.4pt;z-index:251646976;mso-wrap-edited:f;mso-width-percent:0;mso-height-percent:0;mso-position-horizontal-relative:page;mso-width-percent:0;mso-height-percent:0" coordsize="206,48" path="m195,l10,,,10,,36,10,47r185,l206,36r,-26l195,xe" fillcolor="#bad641" stroked="f">
            <v:path arrowok="t" o:connecttype="custom" o:connectlocs="123825,120015;6350,120015;0,126365;0,142875;6350,149860;123825,149860;130810,142875;130810,126365;123825,120015" o:connectangles="0,0,0,0,0,0,0,0,0"/>
            <w10:wrap anchorx="page"/>
          </v:shape>
        </w:pict>
      </w:r>
      <w:r>
        <w:rPr>
          <w:color w:val="FFFFFF"/>
        </w:rPr>
        <w:t>Oﬀers online, role-based systems for both managers and employees</w:t>
      </w:r>
    </w:p>
    <w:p w:rsidR="00175087" w:rsidRDefault="00983151">
      <w:pPr>
        <w:pStyle w:val="BodyText"/>
        <w:spacing w:before="80" w:line="208" w:lineRule="auto"/>
        <w:ind w:left="1564" w:right="-14"/>
      </w:pPr>
      <w:r>
        <w:pict>
          <v:shape id="_x0000_s1042" alt="" style="position:absolute;left:0;text-align:left;margin-left:62.8pt;margin-top:9.8pt;width:10.3pt;height:2.4pt;z-index:251648000;mso-wrap-edited:f;mso-width-percent:0;mso-height-percent:0;mso-position-horizontal-relative:page;mso-width-percent:0;mso-height-percent:0" coordsize="206,48" path="m195,l10,,,11,,37,10,47r185,l206,37r,-26l195,xe" fillcolor="#bad641" stroked="f">
            <v:path arrowok="t" o:connecttype="custom" o:connectlocs="123825,124460;6350,124460;0,131445;0,147955;6350,154305;123825,154305;130810,147955;130810,131445;123825,124460" o:connectangles="0,0,0,0,0,0,0,0,0"/>
            <w10:wrap anchorx="page"/>
          </v:shape>
        </w:pict>
      </w:r>
      <w:r>
        <w:rPr>
          <w:color w:val="FFFFFF"/>
        </w:rPr>
        <w:t xml:space="preserve">Enables easy administration of a </w:t>
      </w:r>
      <w:r>
        <w:rPr>
          <w:color w:val="FFFFFF"/>
          <w:spacing w:val="-3"/>
        </w:rPr>
        <w:t xml:space="preserve">multi-state </w:t>
      </w:r>
      <w:r>
        <w:rPr>
          <w:color w:val="FFFFFF"/>
        </w:rPr>
        <w:t>workforce</w:t>
      </w:r>
    </w:p>
    <w:p w:rsidR="00175087" w:rsidRDefault="00983151">
      <w:pPr>
        <w:pStyle w:val="BodyText"/>
        <w:spacing w:before="80" w:line="211" w:lineRule="auto"/>
        <w:ind w:left="1564" w:right="-5"/>
      </w:pPr>
      <w:r>
        <w:pict>
          <v:shape id="_x0000_s1041" alt="" style="position:absolute;left:0;text-align:left;margin-left:62.8pt;margin-top:9.95pt;width:10.3pt;height:2.4pt;z-index:251649024;mso-wrap-edited:f;mso-width-percent:0;mso-height-percent:0;mso-position-horizontal-relative:page;mso-width-percent:0;mso-height-percent:0" coordsize="206,48" path="m195,l10,,,11,,37,10,47r185,l206,37r,-26l195,xe" fillcolor="#bad641" stroked="f">
            <v:path arrowok="t" o:connecttype="custom" o:connectlocs="123825,126365;6350,126365;0,133350;0,149860;6350,156210;123825,156210;130810,149860;130810,133350;123825,126365" o:connectangles="0,0,0,0,0,0,0,0,0"/>
            <w10:wrap anchorx="page"/>
          </v:shape>
        </w:pict>
      </w:r>
      <w:r>
        <w:rPr>
          <w:color w:val="FFFFFF"/>
        </w:rPr>
        <w:t>Automates processes such as Paid Time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6"/>
        </w:rPr>
        <w:t xml:space="preserve">Oﬀ, </w:t>
      </w:r>
      <w:r>
        <w:rPr>
          <w:color w:val="FFFFFF"/>
        </w:rPr>
        <w:t>Beneﬁts Enrollment, and Employee Onboarding/Offb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념듸</w:t>
      </w:r>
      <w:r>
        <w:rPr>
          <w:color w:val="FFFFFF"/>
          <w:rtl/>
        </w:rPr>
        <w:t>߻</w:t>
      </w:r>
      <w:r>
        <w:rPr>
          <w:color w:val="FFFFFF"/>
        </w:rPr>
        <w:t>oarding</w:t>
      </w:r>
    </w:p>
    <w:p w:rsidR="00175087" w:rsidRDefault="00983151">
      <w:pPr>
        <w:pStyle w:val="BodyText"/>
        <w:spacing w:before="185"/>
        <w:ind w:left="834"/>
      </w:pPr>
      <w:r>
        <w:br w:type="column"/>
      </w:r>
      <w:r>
        <w:rPr>
          <w:color w:val="FFFFFF"/>
        </w:rPr>
        <w:t>Payroll services in all 50 states</w:t>
      </w:r>
    </w:p>
    <w:p w:rsidR="00175087" w:rsidRDefault="00983151">
      <w:pPr>
        <w:pStyle w:val="BodyText"/>
        <w:spacing w:before="121" w:line="261" w:lineRule="auto"/>
        <w:ind w:left="834" w:right="1161"/>
      </w:pPr>
      <w:r>
        <w:pict>
          <v:polyline id="_x0000_s1040" alt="" style="position:absolute;left:0;text-align:left;z-index:251650048;mso-wrap-edited:f;mso-width-percent:0;mso-height-percent:0;mso-position-horizontal-relative:page;mso-width-percent:0;mso-height-percent:0" points="331.3pt,-6.25pt,330.75pt,-6.75pt,321.5pt,-6.75pt,321pt,-6.25pt,321pt,-4.95pt,321.5pt,-4.4pt,330.75pt,-4.4pt,331.3pt,-4.95pt,331.3pt,-6.25pt" coordsize="206,48" fillcolor="#bad641" stroked="f">
            <v:path arrowok="t" o:connecttype="custom" o:connectlocs="130810,-79375;123825,-85725;6350,-85725;0,-79375;0,-62865;6350,-55880;123825,-55880;130810,-62865;130810,-79375" o:connectangles="0,0,0,0,0,0,0,0,0"/>
            <w10:wrap anchorx="page"/>
          </v:polyline>
        </w:pict>
      </w:r>
      <w:r>
        <w:pict>
          <v:shape id="_x0000_s1039" alt="" style="position:absolute;left:0;text-align:left;margin-left:321pt;margin-top:13.6pt;width:10.3pt;height:2.4pt;z-index:251653120;mso-wrap-edited:f;mso-width-percent:0;mso-height-percent:0;mso-position-horizontal-relative:page;mso-width-percent:0;mso-height-percent:0" coordsize="206,48" path="m195,l10,,,11,,37,10,47r185,l206,37r,-26l195,xe" fillcolor="#bad641" stroked="f">
            <v:path arrowok="t" o:connecttype="custom" o:connectlocs="123825,172720;6350,172720;0,179705;0,196215;6350,202565;123825,202565;130810,196215;130810,179705;123825,172720" o:connectangles="0,0,0,0,0,0,0,0,0"/>
            <w10:wrap anchorx="page"/>
          </v:shape>
        </w:pict>
      </w:r>
      <w:r>
        <w:rPr>
          <w:color w:val="FFFFFF"/>
        </w:rPr>
        <w:t>Workers Compensation from an A++ rated carrier</w:t>
      </w:r>
    </w:p>
    <w:p w:rsidR="00175087" w:rsidRDefault="00983151">
      <w:pPr>
        <w:pStyle w:val="BodyText"/>
        <w:spacing w:before="100" w:line="261" w:lineRule="auto"/>
        <w:ind w:left="834" w:right="211"/>
      </w:pPr>
      <w:r>
        <w:pict>
          <v:shape id="_x0000_s1038" alt="" style="position:absolute;left:0;text-align:left;margin-left:321pt;margin-top:9.85pt;width:10.3pt;height:2.4pt;z-index:251651072;mso-wrap-edited:f;mso-width-percent:0;mso-height-percent:0;mso-position-horizontal-relative:page;mso-width-percent:0;mso-height-percent:0" coordsize="206,48" path="m195,l10,,,11,,37,10,47r185,l206,37r,-26l195,xe" fillcolor="#bad641" stroked="f">
            <v:path arrowok="t" o:connecttype="custom" o:connectlocs="123825,125095;6350,125095;0,132080;0,148590;6350,154940;123825,154940;130810,148590;130810,132080;123825,125095" o:connectangles="0,0,0,0,0,0,0,0,0"/>
            <w10:wrap anchorx="page"/>
          </v:shape>
        </w:pict>
      </w:r>
      <w:r>
        <w:rPr>
          <w:color w:val="FFFFFF"/>
        </w:rPr>
        <w:t>Financial performance validated by Employer Services Assurance Corporation (ESAC)</w:t>
      </w:r>
    </w:p>
    <w:p w:rsidR="00175087" w:rsidRDefault="00983151">
      <w:pPr>
        <w:pStyle w:val="BodyText"/>
        <w:spacing w:before="60" w:line="208" w:lineRule="auto"/>
        <w:ind w:left="834" w:right="211"/>
      </w:pPr>
      <w:r>
        <w:pict>
          <v:shape id="_x0000_s1037" alt="" style="position:absolute;left:0;text-align:left;margin-left:321pt;margin-top:8.45pt;width:10.3pt;height:2.4pt;z-index:251652096;mso-wrap-edited:f;mso-width-percent:0;mso-height-percent:0;mso-position-horizontal-relative:page;mso-width-percent:0;mso-height-percent:0" coordsize="206,48" path="m195,l10,,,10,,36,10,47r185,l206,36r,-26l195,xe" fillcolor="#bad641" stroked="f">
            <v:path arrowok="t" o:connecttype="custom" o:connectlocs="123825,107315;6350,107315;0,113665;0,130175;6350,137160;123825,137160;130810,130175;130810,113665;123825,107315" o:connectangles="0,0,0,0,0,0,0,0,0"/>
            <w10:wrap anchorx="page"/>
          </v:shape>
        </w:pict>
      </w:r>
      <w:r>
        <w:rPr>
          <w:color w:val="FFFFFF"/>
        </w:rPr>
        <w:t>Strong customer references f</w:t>
      </w:r>
      <w:r>
        <w:rPr>
          <w:color w:val="FFFFFF"/>
        </w:rPr>
        <w:t>rom companies in your industry</w:t>
      </w:r>
    </w:p>
    <w:p w:rsidR="00175087" w:rsidRDefault="00175087">
      <w:pPr>
        <w:spacing w:line="208" w:lineRule="auto"/>
        <w:sectPr w:rsidR="00175087">
          <w:type w:val="continuous"/>
          <w:pgSz w:w="11910" w:h="15840"/>
          <w:pgMar w:top="580" w:right="0" w:bottom="280" w:left="0" w:header="720" w:footer="720" w:gutter="0"/>
          <w:cols w:num="2" w:space="720" w:equalWidth="0">
            <w:col w:w="5814" w:space="40"/>
            <w:col w:w="6056"/>
          </w:cols>
        </w:sectPr>
      </w:pPr>
    </w:p>
    <w:p w:rsidR="00175087" w:rsidRDefault="00983151">
      <w:pPr>
        <w:pStyle w:val="BodyText"/>
        <w:spacing w:before="5"/>
        <w:rPr>
          <w:sz w:val="11"/>
        </w:rPr>
      </w:pPr>
      <w:r>
        <w:pict>
          <v:rect id="_x0000_s1036" alt="" style="position:absolute;margin-left:-.05pt;margin-top:0;width:595.3pt;height:791.95pt;z-index:-251631616;mso-wrap-edited:f;mso-width-percent:0;mso-height-percent:0;mso-position-horizontal-relative:page;mso-position-vertical-relative:page;mso-width-percent:0;mso-height-percent:0" fillcolor="#155daa" stroked="f">
            <w10:wrap anchorx="page" anchory="page"/>
          </v:rect>
        </w:pict>
      </w:r>
    </w:p>
    <w:p w:rsidR="00175087" w:rsidRDefault="00983151">
      <w:pPr>
        <w:ind w:left="129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5" type="#_x0000_t202" alt="" style="width:28.9pt;height:27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163"/>
                    <w:ind w:right="4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w w:val="99"/>
                      <w:sz w:val="24"/>
                    </w:rPr>
                    <w:t>C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40"/>
          <w:sz w:val="20"/>
        </w:rPr>
        <w:t xml:space="preserve"> </w:t>
      </w:r>
      <w:r>
        <w:rPr>
          <w:spacing w:val="40"/>
          <w:sz w:val="20"/>
        </w:rPr>
      </w:r>
      <w:r>
        <w:rPr>
          <w:spacing w:val="40"/>
          <w:sz w:val="20"/>
        </w:rPr>
        <w:pict>
          <v:shape id="_x0000_s1034" type="#_x0000_t202" alt="" style="width:163.7pt;height:27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79936" stroked="f">
            <v:textbox inset="0,0,0,0">
              <w:txbxContent>
                <w:p w:rsidR="00175087" w:rsidRDefault="00983151">
                  <w:pPr>
                    <w:spacing w:before="171"/>
                    <w:ind w:left="313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363434"/>
                      <w:sz w:val="24"/>
                    </w:rPr>
                    <w:t>SERVICE TEAM</w:t>
                  </w:r>
                </w:p>
              </w:txbxContent>
            </v:textbox>
            <w10:anchorlock/>
          </v:shape>
        </w:pict>
      </w:r>
    </w:p>
    <w:p w:rsidR="00175087" w:rsidRDefault="00983151">
      <w:pPr>
        <w:pStyle w:val="BodyText"/>
        <w:spacing w:before="129" w:line="177" w:lineRule="auto"/>
        <w:ind w:left="1609" w:right="5970"/>
      </w:pPr>
      <w:r>
        <w:pict>
          <v:shape id="_x0000_s1033" alt="" style="position:absolute;left:0;text-align:left;margin-left:62.95pt;margin-top:10pt;width:10.3pt;height:2.4pt;z-index:251654144;mso-wrap-edited:f;mso-width-percent:0;mso-height-percent:0;mso-position-horizontal-relative:page;mso-width-percent:0;mso-height-percent:0" coordsize="206,48" path="m196,l11,,,10,,36,11,47r185,l206,36r,-26l196,xe" fillcolor="#bad641" stroked="f">
            <v:path arrowok="t" o:connecttype="custom" o:connectlocs="124460,127000;6985,127000;0,133350;0,149860;6985,156845;124460,156845;130810,149860;130810,133350;124460,127000" o:connectangles="0,0,0,0,0,0,0,0,0"/>
            <w10:wrap anchorx="page"/>
          </v:shape>
        </w:pict>
      </w:r>
      <w:r>
        <w:rPr>
          <w:color w:val="FFFFFF"/>
        </w:rPr>
        <w:t>Provides clear processes and systems for ensuring transparency and accountability</w:t>
      </w:r>
    </w:p>
    <w:p w:rsidR="00175087" w:rsidRDefault="00983151">
      <w:pPr>
        <w:pStyle w:val="BodyText"/>
        <w:spacing w:before="220" w:line="177" w:lineRule="auto"/>
        <w:ind w:left="1609" w:right="5970"/>
      </w:pPr>
      <w:r>
        <w:pict>
          <v:shape id="_x0000_s1032" alt="" style="position:absolute;left:0;text-align:left;margin-left:63.15pt;margin-top:15.65pt;width:10.3pt;height:2.4pt;z-index:251655168;mso-wrap-edited:f;mso-width-percent:0;mso-height-percent:0;mso-position-horizontal-relative:page;mso-width-percent:0;mso-height-percent:0" coordsize="206,48" path="m195,l10,,,11,,37,10,47r185,l205,37r,-26l195,xe" fillcolor="#bad641" stroked="f">
            <v:path arrowok="t" o:connecttype="custom" o:connectlocs="123825,198755;6350,198755;0,205740;0,222250;6350,228600;123825,228600;130175,222250;130175,205740;123825,198755" o:connectangles="0,0,0,0,0,0,0,0,0"/>
            <w10:wrap anchorx="page"/>
          </v:shape>
        </w:pict>
      </w:r>
      <w:r>
        <w:pict>
          <v:group id="_x0000_s1029" alt="" style="position:absolute;left:0;text-align:left;margin-left:375.1pt;margin-top:13.9pt;width:120pt;height:32.7pt;z-index:251657216;mso-position-horizontal-relative:page" coordorigin="7502,278" coordsize="2400,654">
            <v:shape id="_x0000_s1030" alt="" style="position:absolute;left:7502;top:278;width:2400;height:654" coordorigin="7502,278" coordsize="2400,654" path="m9773,278r-2141,l7581,288r-41,28l7512,357r-10,51l7502,802r10,51l7540,894r41,28l7632,932r2141,l9823,922r41,-28l9892,853r10,-51l9902,408r-10,-51l9864,316r-41,-28l9773,278xe" fillcolor="#e13438" stroked="f">
              <v:path arrowok="t"/>
            </v:shape>
            <v:shape id="_x0000_s1031" type="#_x0000_t202" alt="" style="position:absolute;left:7502;top:278;width:2400;height:654;mso-wrap-style:square;v-text-anchor:top" filled="f" stroked="f">
              <v:textbox inset="0,0,0,0">
                <w:txbxContent>
                  <w:p w:rsidR="00175087" w:rsidRDefault="00983151">
                    <w:pPr>
                      <w:spacing w:before="116"/>
                      <w:ind w:left="332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6"/>
                      </w:rPr>
                      <w:t>Find More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FFFF"/>
        </w:rPr>
        <w:t xml:space="preserve">Employs human capital consultants that are </w:t>
      </w:r>
      <w:hyperlink r:id="rId24">
        <w:r>
          <w:rPr>
            <w:color w:val="FFFFFF"/>
          </w:rPr>
          <w:t>100% certiﬁed/creden</w:t>
        </w:r>
      </w:hyperlink>
      <w:r>
        <w:rPr>
          <w:color w:val="FFFFFF"/>
        </w:rPr>
        <w:t>tialed</w:t>
      </w:r>
    </w:p>
    <w:p w:rsidR="00175087" w:rsidRDefault="00983151">
      <w:pPr>
        <w:pStyle w:val="BodyText"/>
        <w:spacing w:before="219" w:line="177" w:lineRule="auto"/>
        <w:ind w:left="1609" w:right="5970"/>
      </w:pPr>
      <w:r>
        <w:pict>
          <v:shape id="_x0000_s1028" alt="" style="position:absolute;left:0;text-align:left;margin-left:63.5pt;margin-top:14.7pt;width:10.3pt;height:2.4pt;z-index:251656192;mso-wrap-edited:f;mso-width-percent:0;mso-height-percent:0;mso-position-horizontal-relative:page;mso-width-percent:0;mso-height-percent:0" coordsize="206,48" path="m195,l11,,,10,,36,11,47r184,l206,36r,-26l195,xe" fillcolor="#bad641" stroked="f">
            <v:path arrowok="t" o:connecttype="custom" o:connectlocs="123825,186690;6985,186690;0,193040;0,209550;6985,216535;123825,216535;130810,209550;130810,193040;123825,186690" o:connectangles="0,0,0,0,0,0,0,0,0"/>
            <w10:wrap anchorx="page"/>
          </v:shape>
        </w:pict>
      </w:r>
      <w:r>
        <w:rPr>
          <w:color w:val="FFFFFF"/>
        </w:rPr>
        <w:t>Conducts bes</w:t>
      </w:r>
      <w:r>
        <w:rPr>
          <w:color w:val="FFFFFF"/>
        </w:rPr>
        <w:t>t-in-class human capital audits to ensure your company's compliance</w:t>
      </w:r>
    </w:p>
    <w:p w:rsidR="00175087" w:rsidRDefault="00175087">
      <w:pPr>
        <w:spacing w:line="177" w:lineRule="auto"/>
        <w:sectPr w:rsidR="00175087">
          <w:type w:val="continuous"/>
          <w:pgSz w:w="11910" w:h="15840"/>
          <w:pgMar w:top="580" w:right="0" w:bottom="280" w:left="0" w:header="720" w:footer="720" w:gutter="0"/>
          <w:cols w:space="720"/>
        </w:sectPr>
      </w:pPr>
    </w:p>
    <w:p w:rsidR="00175087" w:rsidRDefault="00983151">
      <w:pPr>
        <w:spacing w:before="137"/>
        <w:ind w:left="2765"/>
        <w:rPr>
          <w:rFonts w:ascii="Arial" w:hAnsi="Arial"/>
          <w:sz w:val="48"/>
        </w:rPr>
      </w:pPr>
      <w:bookmarkStart w:id="11" w:name="Page_11"/>
      <w:bookmarkEnd w:id="11"/>
      <w:r>
        <w:rPr>
          <w:rFonts w:ascii="Arial" w:hAnsi="Arial"/>
          <w:color w:val="E6E6E8"/>
          <w:sz w:val="48"/>
        </w:rPr>
        <w:lastRenderedPageBreak/>
        <w:t>IMAGINE A WORLD</w:t>
      </w:r>
      <w:r>
        <w:rPr>
          <w:rFonts w:ascii="Arial" w:hAnsi="Arial"/>
          <w:color w:val="E6E6E8"/>
          <w:spacing w:val="-54"/>
          <w:sz w:val="48"/>
        </w:rPr>
        <w:t xml:space="preserve"> </w:t>
      </w:r>
      <w:r>
        <w:rPr>
          <w:rFonts w:ascii="Arial" w:hAnsi="Arial"/>
          <w:color w:val="E6E6E8"/>
          <w:sz w:val="48"/>
        </w:rPr>
        <w:t>WITH…</w:t>
      </w:r>
    </w:p>
    <w:p w:rsidR="00175087" w:rsidRDefault="00983151">
      <w:pPr>
        <w:pStyle w:val="BodyText"/>
        <w:spacing w:before="6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650354</wp:posOffset>
            </wp:positionH>
            <wp:positionV relativeFrom="paragraph">
              <wp:posOffset>231334</wp:posOffset>
            </wp:positionV>
            <wp:extent cx="2409837" cy="449103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4497539</wp:posOffset>
            </wp:positionH>
            <wp:positionV relativeFrom="paragraph">
              <wp:posOffset>218736</wp:posOffset>
            </wp:positionV>
            <wp:extent cx="2409837" cy="449103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tabs>
          <w:tab w:val="left" w:pos="7111"/>
        </w:tabs>
        <w:spacing w:before="212" w:line="232" w:lineRule="auto"/>
        <w:ind w:left="7111" w:right="2037" w:hanging="5980"/>
        <w:rPr>
          <w:rFonts w:ascii="Arial"/>
          <w:sz w:val="28"/>
        </w:rPr>
      </w:pPr>
      <w:r>
        <w:rPr>
          <w:rFonts w:ascii="Arial"/>
          <w:color w:val="FFFFFF"/>
          <w:position w:val="2"/>
          <w:sz w:val="32"/>
        </w:rPr>
        <w:t>Health</w:t>
      </w:r>
      <w:r>
        <w:rPr>
          <w:rFonts w:ascii="Arial"/>
          <w:color w:val="FFFFFF"/>
          <w:spacing w:val="-1"/>
          <w:position w:val="2"/>
          <w:sz w:val="32"/>
        </w:rPr>
        <w:t xml:space="preserve"> </w:t>
      </w:r>
      <w:r>
        <w:rPr>
          <w:rFonts w:ascii="Arial"/>
          <w:color w:val="FFFFFF"/>
          <w:position w:val="2"/>
          <w:sz w:val="32"/>
        </w:rPr>
        <w:t>Insurance Increases</w:t>
      </w:r>
      <w:r>
        <w:rPr>
          <w:rFonts w:ascii="Arial"/>
          <w:color w:val="FFFFFF"/>
          <w:position w:val="2"/>
          <w:sz w:val="32"/>
        </w:rPr>
        <w:tab/>
      </w:r>
      <w:r>
        <w:rPr>
          <w:rFonts w:ascii="Arial"/>
          <w:color w:val="FFFFFF"/>
          <w:sz w:val="28"/>
        </w:rPr>
        <w:t>Filing any government compliance</w:t>
      </w:r>
      <w:r>
        <w:rPr>
          <w:rFonts w:ascii="Arial"/>
          <w:color w:val="FFFFFF"/>
          <w:spacing w:val="-1"/>
          <w:sz w:val="28"/>
        </w:rPr>
        <w:t xml:space="preserve"> </w:t>
      </w:r>
      <w:r>
        <w:rPr>
          <w:rFonts w:ascii="Arial"/>
          <w:color w:val="FFFFFF"/>
          <w:sz w:val="28"/>
        </w:rPr>
        <w:t>forms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10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703072</wp:posOffset>
            </wp:positionH>
            <wp:positionV relativeFrom="paragraph">
              <wp:posOffset>160059</wp:posOffset>
            </wp:positionV>
            <wp:extent cx="2409837" cy="449103"/>
            <wp:effectExtent l="0" t="0" r="0" b="0"/>
            <wp:wrapTopAndBottom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6016" behindDoc="0" locked="0" layoutInCell="1" allowOverlap="1">
            <wp:simplePos x="0" y="0"/>
            <wp:positionH relativeFrom="page">
              <wp:posOffset>4483137</wp:posOffset>
            </wp:positionH>
            <wp:positionV relativeFrom="paragraph">
              <wp:posOffset>155678</wp:posOffset>
            </wp:positionV>
            <wp:extent cx="2409837" cy="449103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175087">
      <w:pPr>
        <w:rPr>
          <w:rFonts w:ascii="Arial"/>
          <w:sz w:val="17"/>
        </w:rPr>
        <w:sectPr w:rsidR="00175087">
          <w:pgSz w:w="11910" w:h="15840"/>
          <w:pgMar w:top="1080" w:right="0" w:bottom="280" w:left="0" w:header="720" w:footer="720" w:gutter="0"/>
          <w:cols w:space="720"/>
        </w:sectPr>
      </w:pPr>
    </w:p>
    <w:p w:rsidR="00175087" w:rsidRDefault="00983151">
      <w:pPr>
        <w:pStyle w:val="Heading4"/>
        <w:spacing w:before="124" w:line="232" w:lineRule="auto"/>
        <w:ind w:left="1074" w:right="863"/>
      </w:pPr>
      <w:r>
        <w:pict>
          <v:rect id="_x0000_s1027" alt="" style="position:absolute;left:0;text-align:left;margin-left:1.45pt;margin-top:0;width:593.8pt;height:791.45pt;z-index:-251630592;mso-wrap-edited:f;mso-width-percent:0;mso-height-percent:0;mso-position-horizontal-relative:page;mso-position-vertical-relative:page;mso-width-percent:0;mso-height-percent:0" fillcolor="#0464aa" stroked="f">
            <v:fill opacity="43909f"/>
            <w10:wrap anchorx="page" anchory="page"/>
          </v:rect>
        </w:pict>
      </w:r>
      <w:r>
        <w:rPr>
          <w:color w:val="FFFFFF"/>
        </w:rPr>
        <w:t>Age banded health rates or Community Rates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2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664819</wp:posOffset>
            </wp:positionH>
            <wp:positionV relativeFrom="paragraph">
              <wp:posOffset>121172</wp:posOffset>
            </wp:positionV>
            <wp:extent cx="2409837" cy="449103"/>
            <wp:effectExtent l="0" t="0" r="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spacing w:before="143" w:line="232" w:lineRule="auto"/>
        <w:ind w:left="1034" w:right="145"/>
        <w:rPr>
          <w:rFonts w:ascii="Arial"/>
          <w:sz w:val="28"/>
        </w:rPr>
      </w:pPr>
      <w:r>
        <w:rPr>
          <w:rFonts w:ascii="Arial"/>
          <w:color w:val="FFFFFF"/>
          <w:sz w:val="28"/>
        </w:rPr>
        <w:t>Lawsuit  sexual  harassment or other discrimination</w:t>
      </w:r>
      <w:r>
        <w:rPr>
          <w:rFonts w:ascii="Arial"/>
          <w:color w:val="FFFFFF"/>
          <w:spacing w:val="5"/>
          <w:sz w:val="28"/>
        </w:rPr>
        <w:t xml:space="preserve"> </w:t>
      </w:r>
      <w:r>
        <w:rPr>
          <w:rFonts w:ascii="Arial"/>
          <w:color w:val="FFFFFF"/>
          <w:spacing w:val="-3"/>
          <w:sz w:val="28"/>
        </w:rPr>
        <w:t>lawsuits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5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664819</wp:posOffset>
            </wp:positionH>
            <wp:positionV relativeFrom="paragraph">
              <wp:posOffset>144908</wp:posOffset>
            </wp:positionV>
            <wp:extent cx="2409837" cy="449103"/>
            <wp:effectExtent l="0" t="0" r="0" b="0"/>
            <wp:wrapTopAndBottom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spacing w:before="41" w:line="232" w:lineRule="auto"/>
        <w:ind w:left="1034" w:right="145"/>
        <w:rPr>
          <w:rFonts w:ascii="Arial"/>
          <w:sz w:val="28"/>
        </w:rPr>
      </w:pPr>
      <w:r>
        <w:rPr>
          <w:rFonts w:ascii="Arial"/>
          <w:color w:val="FFFFFF"/>
          <w:sz w:val="28"/>
        </w:rPr>
        <w:t>Transferring data between payroll, time clock and scheduling systems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7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688340</wp:posOffset>
            </wp:positionH>
            <wp:positionV relativeFrom="paragraph">
              <wp:posOffset>124224</wp:posOffset>
            </wp:positionV>
            <wp:extent cx="2409837" cy="449103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spacing w:before="108" w:line="232" w:lineRule="auto"/>
        <w:ind w:left="1016" w:right="19"/>
        <w:rPr>
          <w:rFonts w:ascii="Arial" w:hAnsi="Arial"/>
          <w:sz w:val="28"/>
        </w:rPr>
      </w:pPr>
      <w:r>
        <w:rPr>
          <w:rFonts w:ascii="Arial" w:hAnsi="Arial"/>
          <w:color w:val="FFFFFF"/>
          <w:sz w:val="28"/>
        </w:rPr>
        <w:t>Corporate and PERSONAL liabilities because any penalties and ﬁnes are li</w:t>
      </w:r>
      <w:r>
        <w:rPr>
          <w:rFonts w:ascii="Arial" w:hAnsi="Arial"/>
          <w:color w:val="FFFFFF"/>
          <w:sz w:val="28"/>
        </w:rPr>
        <w:t>terally the liability of another ﬁrm</w:t>
      </w:r>
    </w:p>
    <w:p w:rsidR="00175087" w:rsidRDefault="00983151">
      <w:pPr>
        <w:pStyle w:val="BodyText"/>
        <w:spacing w:before="6"/>
        <w:rPr>
          <w:rFonts w:ascii="Arial"/>
          <w:sz w:val="28"/>
        </w:rPr>
      </w:pPr>
      <w:r>
        <w:rPr>
          <w:noProof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page">
              <wp:posOffset>688340</wp:posOffset>
            </wp:positionH>
            <wp:positionV relativeFrom="paragraph">
              <wp:posOffset>233151</wp:posOffset>
            </wp:positionV>
            <wp:extent cx="2409837" cy="449103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spacing w:before="199"/>
        <w:ind w:left="1126"/>
        <w:rPr>
          <w:rFonts w:ascii="Arial" w:hAnsi="Arial"/>
          <w:sz w:val="28"/>
        </w:rPr>
      </w:pPr>
      <w:r>
        <w:rPr>
          <w:rFonts w:ascii="Arial" w:hAnsi="Arial"/>
          <w:color w:val="FFFFFF"/>
          <w:sz w:val="28"/>
        </w:rPr>
        <w:t>Beneﬁts administration</w:t>
      </w:r>
    </w:p>
    <w:p w:rsidR="00175087" w:rsidRDefault="00983151">
      <w:pPr>
        <w:spacing w:before="152" w:line="317" w:lineRule="exact"/>
        <w:ind w:left="1031"/>
        <w:rPr>
          <w:rFonts w:ascii="Arial"/>
          <w:sz w:val="28"/>
        </w:rPr>
      </w:pPr>
      <w:r>
        <w:br w:type="column"/>
      </w:r>
      <w:r>
        <w:rPr>
          <w:rFonts w:ascii="Arial"/>
          <w:color w:val="FFFFFF"/>
          <w:sz w:val="28"/>
        </w:rPr>
        <w:t>1095, 1094, 6056, 5500, mod</w:t>
      </w:r>
    </w:p>
    <w:p w:rsidR="00175087" w:rsidRDefault="00983151">
      <w:pPr>
        <w:spacing w:before="3" w:line="232" w:lineRule="auto"/>
        <w:ind w:left="1031" w:right="756" w:firstLine="77"/>
        <w:rPr>
          <w:rFonts w:ascii="Arial" w:hAnsi="Arial"/>
          <w:sz w:val="28"/>
        </w:rPr>
      </w:pPr>
      <w:r>
        <w:rPr>
          <w:rFonts w:ascii="Arial" w:hAnsi="Arial"/>
          <w:color w:val="FFFFFF"/>
          <w:sz w:val="28"/>
        </w:rPr>
        <w:t>raises, i-9’s, Payroll Headaches, On-boarding, etc..</w:t>
      </w:r>
    </w:p>
    <w:p w:rsidR="00175087" w:rsidRDefault="00983151">
      <w:pPr>
        <w:pStyle w:val="BodyText"/>
        <w:spacing w:before="2"/>
        <w:rPr>
          <w:rFonts w:ascii="Arial"/>
          <w:sz w:val="27"/>
        </w:rPr>
      </w:pPr>
      <w:r>
        <w:rPr>
          <w:noProof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4483137</wp:posOffset>
            </wp:positionH>
            <wp:positionV relativeFrom="paragraph">
              <wp:posOffset>223453</wp:posOffset>
            </wp:positionV>
            <wp:extent cx="2409837" cy="449103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spacing w:before="44" w:line="232" w:lineRule="auto"/>
        <w:ind w:left="1031" w:right="1327"/>
        <w:jc w:val="both"/>
        <w:rPr>
          <w:rFonts w:ascii="Arial"/>
          <w:sz w:val="28"/>
        </w:rPr>
      </w:pPr>
      <w:r>
        <w:rPr>
          <w:rFonts w:ascii="Arial"/>
          <w:color w:val="FFFFFF"/>
          <w:sz w:val="28"/>
        </w:rPr>
        <w:t>Personal liabilities from your business or your employees or the D.O.L. or the I.R.S.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4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page">
              <wp:posOffset>4506658</wp:posOffset>
            </wp:positionH>
            <wp:positionV relativeFrom="paragraph">
              <wp:posOffset>122319</wp:posOffset>
            </wp:positionV>
            <wp:extent cx="2409837" cy="449103"/>
            <wp:effectExtent l="0" t="0" r="0" b="0"/>
            <wp:wrapTopAndBottom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spacing w:before="126" w:line="232" w:lineRule="auto"/>
        <w:ind w:left="1071" w:right="835"/>
        <w:jc w:val="both"/>
        <w:rPr>
          <w:rFonts w:ascii="Arial" w:hAnsi="Arial"/>
          <w:sz w:val="28"/>
        </w:rPr>
      </w:pPr>
      <w:r>
        <w:rPr>
          <w:rFonts w:ascii="Arial" w:hAnsi="Arial"/>
          <w:color w:val="FFFFFF"/>
          <w:sz w:val="28"/>
        </w:rPr>
        <w:t>Big unstoppable non negotiable insurance renewals – think 30% lower premiums!</w:t>
      </w:r>
    </w:p>
    <w:p w:rsidR="00175087" w:rsidRDefault="00983151">
      <w:pPr>
        <w:pStyle w:val="BodyText"/>
        <w:spacing w:before="6"/>
        <w:rPr>
          <w:rFonts w:ascii="Arial"/>
          <w:sz w:val="23"/>
        </w:rPr>
      </w:pPr>
      <w:r>
        <w:rPr>
          <w:noProof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4506658</wp:posOffset>
            </wp:positionH>
            <wp:positionV relativeFrom="paragraph">
              <wp:posOffset>196830</wp:posOffset>
            </wp:positionV>
            <wp:extent cx="2409837" cy="449103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spacing w:before="192"/>
        <w:ind w:left="1105"/>
        <w:jc w:val="both"/>
        <w:rPr>
          <w:rFonts w:ascii="Arial"/>
          <w:sz w:val="28"/>
        </w:rPr>
      </w:pPr>
      <w:r>
        <w:rPr>
          <w:rFonts w:ascii="Arial"/>
          <w:color w:val="FFFFFF"/>
          <w:sz w:val="28"/>
        </w:rPr>
        <w:t>401k administration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983151">
      <w:pPr>
        <w:pStyle w:val="BodyText"/>
        <w:spacing w:before="9"/>
        <w:rPr>
          <w:rFonts w:ascii="Arial"/>
          <w:sz w:val="28"/>
        </w:rPr>
      </w:pPr>
      <w:r>
        <w:rPr>
          <w:noProof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4512398</wp:posOffset>
            </wp:positionH>
            <wp:positionV relativeFrom="paragraph">
              <wp:posOffset>235075</wp:posOffset>
            </wp:positionV>
            <wp:extent cx="2409837" cy="449103"/>
            <wp:effectExtent l="0" t="0" r="0" b="0"/>
            <wp:wrapTopAndBottom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37" cy="44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087" w:rsidRDefault="00983151">
      <w:pPr>
        <w:spacing w:before="128"/>
        <w:ind w:left="1133"/>
        <w:jc w:val="both"/>
        <w:rPr>
          <w:rFonts w:ascii="Arial"/>
          <w:sz w:val="28"/>
        </w:rPr>
      </w:pPr>
      <w:r>
        <w:rPr>
          <w:rFonts w:ascii="Arial"/>
          <w:color w:val="FFFFFF"/>
          <w:sz w:val="28"/>
        </w:rPr>
        <w:t>Last minute renewals</w:t>
      </w:r>
    </w:p>
    <w:p w:rsidR="00175087" w:rsidRDefault="00175087">
      <w:pPr>
        <w:jc w:val="both"/>
        <w:rPr>
          <w:rFonts w:ascii="Arial"/>
          <w:sz w:val="28"/>
        </w:rPr>
        <w:sectPr w:rsidR="00175087">
          <w:type w:val="continuous"/>
          <w:pgSz w:w="11910" w:h="15840"/>
          <w:pgMar w:top="580" w:right="0" w:bottom="280" w:left="0" w:header="720" w:footer="720" w:gutter="0"/>
          <w:cols w:num="2" w:space="720" w:equalWidth="0">
            <w:col w:w="5009" w:space="1034"/>
            <w:col w:w="5867"/>
          </w:cols>
        </w:sectPr>
      </w:pPr>
    </w:p>
    <w:p w:rsidR="00175087" w:rsidRDefault="00983151">
      <w:pPr>
        <w:pStyle w:val="BodyText"/>
        <w:rPr>
          <w:rFonts w:ascii="Arial"/>
          <w:sz w:val="20"/>
        </w:rPr>
      </w:pPr>
      <w:r>
        <w:lastRenderedPageBreak/>
        <w:pict>
          <v:rect id="_x0000_s1026" alt="" style="position:absolute;margin-left:.35pt;margin-top:.25pt;width:594.9pt;height:791.75pt;z-index:-251629568;mso-wrap-edited:f;mso-width-percent:0;mso-height-percent:0;mso-position-horizontal-relative:page;mso-position-vertical-relative:page;mso-width-percent:0;mso-height-percent:0" fillcolor="#0e7bbd" stroked="f">
            <w10:wrap anchorx="page" anchory="page"/>
          </v:rect>
        </w:pic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spacing w:before="2"/>
        <w:rPr>
          <w:rFonts w:ascii="Arial"/>
          <w:sz w:val="25"/>
        </w:rPr>
      </w:pPr>
    </w:p>
    <w:p w:rsidR="00175087" w:rsidRDefault="00983151">
      <w:pPr>
        <w:spacing w:before="153" w:line="232" w:lineRule="auto"/>
        <w:ind w:left="3215" w:right="1802" w:hanging="768"/>
        <w:rPr>
          <w:rFonts w:ascii="Arial"/>
          <w:sz w:val="36"/>
        </w:rPr>
      </w:pPr>
      <w:bookmarkStart w:id="12" w:name="Page_12"/>
      <w:bookmarkEnd w:id="12"/>
      <w:r>
        <w:rPr>
          <w:rFonts w:ascii="Arial"/>
          <w:color w:val="FFFFFF"/>
          <w:sz w:val="36"/>
        </w:rPr>
        <w:t xml:space="preserve">PUT THE POWER OF </w:t>
      </w:r>
      <w:r>
        <w:rPr>
          <w:rFonts w:ascii="Arial"/>
          <w:b/>
          <w:color w:val="0000C3"/>
          <w:sz w:val="36"/>
          <w:u w:val="single" w:color="0000C3"/>
        </w:rPr>
        <w:t>SBE479.ORG</w:t>
      </w:r>
      <w:r>
        <w:rPr>
          <w:rFonts w:ascii="Arial"/>
          <w:b/>
          <w:color w:val="0000C3"/>
          <w:sz w:val="36"/>
        </w:rPr>
        <w:t xml:space="preserve"> </w:t>
      </w:r>
      <w:r>
        <w:rPr>
          <w:rFonts w:ascii="Arial"/>
          <w:color w:val="FFFFFF"/>
          <w:sz w:val="36"/>
        </w:rPr>
        <w:t>TO WORK FOR YOUR COMPANY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spacing w:before="2"/>
        <w:rPr>
          <w:rFonts w:ascii="Arial"/>
          <w:sz w:val="19"/>
        </w:rPr>
      </w:pPr>
    </w:p>
    <w:p w:rsidR="00175087" w:rsidRDefault="00983151">
      <w:pPr>
        <w:spacing w:before="146" w:line="232" w:lineRule="auto"/>
        <w:ind w:left="2023" w:right="1729" w:firstLine="412"/>
        <w:rPr>
          <w:rFonts w:ascii="Arial"/>
          <w:sz w:val="32"/>
        </w:rPr>
      </w:pPr>
      <w:r>
        <w:rPr>
          <w:rFonts w:ascii="Arial"/>
          <w:color w:val="FFFFFF"/>
          <w:sz w:val="32"/>
        </w:rPr>
        <w:t xml:space="preserve">GO </w:t>
      </w:r>
      <w:r>
        <w:rPr>
          <w:rFonts w:ascii="Arial"/>
          <w:color w:val="FFFFFF"/>
          <w:spacing w:val="-3"/>
          <w:sz w:val="32"/>
        </w:rPr>
        <w:t xml:space="preserve">TO </w:t>
      </w:r>
      <w:r>
        <w:rPr>
          <w:rFonts w:ascii="Arial"/>
          <w:b/>
          <w:color w:val="0000C3"/>
          <w:sz w:val="32"/>
          <w:u w:val="single" w:color="0000C3"/>
        </w:rPr>
        <w:t>SBE479.ORG</w:t>
      </w:r>
      <w:r>
        <w:rPr>
          <w:rFonts w:ascii="Arial"/>
          <w:b/>
          <w:color w:val="0000C3"/>
          <w:sz w:val="32"/>
        </w:rPr>
        <w:t xml:space="preserve"> </w:t>
      </w:r>
      <w:r>
        <w:rPr>
          <w:rFonts w:ascii="Arial"/>
          <w:color w:val="FFFFFF"/>
          <w:sz w:val="32"/>
        </w:rPr>
        <w:t xml:space="preserve">FOR MORE </w:t>
      </w:r>
      <w:r>
        <w:rPr>
          <w:rFonts w:ascii="Arial"/>
          <w:color w:val="FFFFFF"/>
          <w:spacing w:val="-3"/>
          <w:sz w:val="32"/>
        </w:rPr>
        <w:t xml:space="preserve">INFORMATION.  </w:t>
      </w:r>
      <w:r>
        <w:rPr>
          <w:rFonts w:ascii="Arial"/>
          <w:color w:val="FFFFFF"/>
          <w:sz w:val="32"/>
        </w:rPr>
        <w:t>IN THE POWER OF THE FEDERAL</w:t>
      </w:r>
      <w:r>
        <w:rPr>
          <w:rFonts w:ascii="Arial"/>
          <w:color w:val="FFFFFF"/>
          <w:spacing w:val="-69"/>
          <w:sz w:val="32"/>
        </w:rPr>
        <w:t xml:space="preserve"> </w:t>
      </w:r>
      <w:r>
        <w:rPr>
          <w:rFonts w:ascii="Arial"/>
          <w:color w:val="FFFFFF"/>
          <w:sz w:val="32"/>
        </w:rPr>
        <w:t xml:space="preserve">ACT </w:t>
      </w:r>
      <w:r>
        <w:rPr>
          <w:rFonts w:ascii="Arial"/>
          <w:color w:val="FFFFFF"/>
          <w:spacing w:val="-6"/>
          <w:sz w:val="32"/>
        </w:rPr>
        <w:t xml:space="preserve">THAT </w:t>
      </w:r>
      <w:r>
        <w:rPr>
          <w:rFonts w:ascii="Arial"/>
          <w:color w:val="FFFFFF"/>
          <w:spacing w:val="-3"/>
          <w:sz w:val="32"/>
        </w:rPr>
        <w:t>ALLOWS</w:t>
      </w:r>
    </w:p>
    <w:p w:rsidR="00175087" w:rsidRDefault="00983151">
      <w:pPr>
        <w:spacing w:line="360" w:lineRule="exact"/>
        <w:ind w:left="2829"/>
        <w:rPr>
          <w:rFonts w:ascii="Arial"/>
          <w:sz w:val="32"/>
        </w:rPr>
      </w:pPr>
      <w:r>
        <w:rPr>
          <w:rFonts w:ascii="Arial"/>
          <w:color w:val="FFFFFF"/>
          <w:sz w:val="32"/>
        </w:rPr>
        <w:t xml:space="preserve">YOU </w:t>
      </w:r>
      <w:r>
        <w:rPr>
          <w:rFonts w:ascii="Arial"/>
          <w:color w:val="FFFFFF"/>
          <w:spacing w:val="-3"/>
          <w:sz w:val="32"/>
        </w:rPr>
        <w:t xml:space="preserve">TO </w:t>
      </w:r>
      <w:r>
        <w:rPr>
          <w:rFonts w:ascii="Arial"/>
          <w:color w:val="FFFFFF"/>
          <w:sz w:val="32"/>
        </w:rPr>
        <w:t>RUN A SMALL BUSINESS</w:t>
      </w:r>
      <w:r>
        <w:rPr>
          <w:rFonts w:ascii="Arial"/>
          <w:color w:val="FFFFFF"/>
          <w:spacing w:val="-51"/>
          <w:sz w:val="32"/>
        </w:rPr>
        <w:t xml:space="preserve"> </w:t>
      </w:r>
      <w:r>
        <w:rPr>
          <w:rFonts w:ascii="Arial"/>
          <w:color w:val="FFFFFF"/>
          <w:sz w:val="32"/>
        </w:rPr>
        <w:t>BETTER.</w:t>
      </w: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rPr>
          <w:rFonts w:ascii="Arial"/>
          <w:sz w:val="20"/>
        </w:rPr>
      </w:pPr>
    </w:p>
    <w:p w:rsidR="00175087" w:rsidRDefault="00175087">
      <w:pPr>
        <w:pStyle w:val="BodyText"/>
        <w:spacing w:before="4"/>
        <w:rPr>
          <w:rFonts w:ascii="Arial"/>
          <w:sz w:val="28"/>
        </w:rPr>
      </w:pPr>
    </w:p>
    <w:p w:rsidR="00175087" w:rsidRDefault="00983151">
      <w:pPr>
        <w:spacing w:before="143"/>
        <w:ind w:left="3707"/>
        <w:rPr>
          <w:rFonts w:ascii="Arial"/>
          <w:b/>
          <w:sz w:val="36"/>
        </w:rPr>
      </w:pPr>
      <w:r>
        <w:rPr>
          <w:rFonts w:ascii="Arial"/>
          <w:b/>
          <w:color w:val="FFFFFF"/>
          <w:spacing w:val="-116"/>
          <w:w w:val="359"/>
          <w:sz w:val="36"/>
          <w:shd w:val="clear" w:color="auto" w:fill="E13438"/>
        </w:rPr>
        <w:t xml:space="preserve"> </w:t>
      </w:r>
      <w:r>
        <w:rPr>
          <w:rFonts w:ascii="Arial"/>
          <w:b/>
          <w:color w:val="FFFFFF"/>
          <w:spacing w:val="-4"/>
          <w:sz w:val="36"/>
          <w:shd w:val="clear" w:color="auto" w:fill="E13438"/>
        </w:rPr>
        <w:t xml:space="preserve">CONTACT </w:t>
      </w:r>
      <w:r>
        <w:rPr>
          <w:rFonts w:ascii="Arial"/>
          <w:b/>
          <w:color w:val="FFFFFF"/>
          <w:sz w:val="36"/>
          <w:shd w:val="clear" w:color="auto" w:fill="E13438"/>
        </w:rPr>
        <w:t xml:space="preserve">US </w:t>
      </w:r>
      <w:r>
        <w:rPr>
          <w:rFonts w:ascii="Arial"/>
          <w:b/>
          <w:color w:val="FFFFFF"/>
          <w:spacing w:val="-5"/>
          <w:sz w:val="36"/>
          <w:shd w:val="clear" w:color="auto" w:fill="E13438"/>
        </w:rPr>
        <w:t>DIRECTLY</w:t>
      </w:r>
    </w:p>
    <w:p w:rsidR="00175087" w:rsidRDefault="00983151">
      <w:pPr>
        <w:spacing w:before="330" w:line="363" w:lineRule="exact"/>
        <w:ind w:left="3752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 xml:space="preserve">Call </w:t>
      </w:r>
      <w:r>
        <w:rPr>
          <w:rFonts w:ascii="Arial"/>
          <w:b/>
          <w:color w:val="0000C3"/>
          <w:sz w:val="32"/>
          <w:u w:val="single" w:color="0000C3"/>
        </w:rPr>
        <w:t>844.479</w:t>
      </w:r>
      <w:r>
        <w:rPr>
          <w:rFonts w:ascii="Arial"/>
          <w:b/>
          <w:color w:val="0000C3"/>
          <w:sz w:val="32"/>
        </w:rPr>
        <w:t xml:space="preserve"> </w:t>
      </w:r>
      <w:r>
        <w:rPr>
          <w:rFonts w:ascii="Arial"/>
          <w:b/>
          <w:color w:val="FFFFFF"/>
          <w:sz w:val="32"/>
        </w:rPr>
        <w:t>team</w:t>
      </w:r>
    </w:p>
    <w:p w:rsidR="00175087" w:rsidRDefault="00983151">
      <w:pPr>
        <w:spacing w:line="363" w:lineRule="exact"/>
        <w:ind w:left="3752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 xml:space="preserve">email us at: </w:t>
      </w:r>
      <w:hyperlink r:id="rId26">
        <w:r>
          <w:rPr>
            <w:rFonts w:ascii="Arial"/>
            <w:b/>
            <w:color w:val="0000C3"/>
            <w:sz w:val="32"/>
            <w:u w:val="single" w:color="0000C3"/>
          </w:rPr>
          <w:t>www.sbe479.org</w:t>
        </w:r>
      </w:hyperlink>
    </w:p>
    <w:sectPr w:rsidR="00175087">
      <w:pgSz w:w="11910" w:h="15840"/>
      <w:pgMar w:top="15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FF7"/>
    <w:multiLevelType w:val="hybridMultilevel"/>
    <w:tmpl w:val="6B2CE030"/>
    <w:lvl w:ilvl="0" w:tplc="166C8800">
      <w:numFmt w:val="bullet"/>
      <w:lvlText w:val="·"/>
      <w:lvlJc w:val="left"/>
      <w:pPr>
        <w:ind w:left="863" w:hanging="364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E43083AA">
      <w:numFmt w:val="bullet"/>
      <w:lvlText w:val="•"/>
      <w:lvlJc w:val="left"/>
      <w:pPr>
        <w:ind w:left="1712" w:hanging="364"/>
      </w:pPr>
      <w:rPr>
        <w:rFonts w:hint="default"/>
      </w:rPr>
    </w:lvl>
    <w:lvl w:ilvl="2" w:tplc="7D6E545A">
      <w:numFmt w:val="bullet"/>
      <w:lvlText w:val="•"/>
      <w:lvlJc w:val="left"/>
      <w:pPr>
        <w:ind w:left="2565" w:hanging="364"/>
      </w:pPr>
      <w:rPr>
        <w:rFonts w:hint="default"/>
      </w:rPr>
    </w:lvl>
    <w:lvl w:ilvl="3" w:tplc="5CE8ABF2">
      <w:numFmt w:val="bullet"/>
      <w:lvlText w:val="•"/>
      <w:lvlJc w:val="left"/>
      <w:pPr>
        <w:ind w:left="3418" w:hanging="364"/>
      </w:pPr>
      <w:rPr>
        <w:rFonts w:hint="default"/>
      </w:rPr>
    </w:lvl>
    <w:lvl w:ilvl="4" w:tplc="170C683A">
      <w:numFmt w:val="bullet"/>
      <w:lvlText w:val="•"/>
      <w:lvlJc w:val="left"/>
      <w:pPr>
        <w:ind w:left="4271" w:hanging="364"/>
      </w:pPr>
      <w:rPr>
        <w:rFonts w:hint="default"/>
      </w:rPr>
    </w:lvl>
    <w:lvl w:ilvl="5" w:tplc="17D46660">
      <w:numFmt w:val="bullet"/>
      <w:lvlText w:val="•"/>
      <w:lvlJc w:val="left"/>
      <w:pPr>
        <w:ind w:left="5124" w:hanging="364"/>
      </w:pPr>
      <w:rPr>
        <w:rFonts w:hint="default"/>
      </w:rPr>
    </w:lvl>
    <w:lvl w:ilvl="6" w:tplc="0BC4C806">
      <w:numFmt w:val="bullet"/>
      <w:lvlText w:val="•"/>
      <w:lvlJc w:val="left"/>
      <w:pPr>
        <w:ind w:left="5977" w:hanging="364"/>
      </w:pPr>
      <w:rPr>
        <w:rFonts w:hint="default"/>
      </w:rPr>
    </w:lvl>
    <w:lvl w:ilvl="7" w:tplc="419EACF0">
      <w:numFmt w:val="bullet"/>
      <w:lvlText w:val="•"/>
      <w:lvlJc w:val="left"/>
      <w:pPr>
        <w:ind w:left="6830" w:hanging="364"/>
      </w:pPr>
      <w:rPr>
        <w:rFonts w:hint="default"/>
      </w:rPr>
    </w:lvl>
    <w:lvl w:ilvl="8" w:tplc="1A160670">
      <w:numFmt w:val="bullet"/>
      <w:lvlText w:val="•"/>
      <w:lvlJc w:val="left"/>
      <w:pPr>
        <w:ind w:left="7683" w:hanging="364"/>
      </w:pPr>
      <w:rPr>
        <w:rFonts w:hint="default"/>
      </w:rPr>
    </w:lvl>
  </w:abstractNum>
  <w:abstractNum w:abstractNumId="1" w15:restartNumberingAfterBreak="0">
    <w:nsid w:val="0B236559"/>
    <w:multiLevelType w:val="hybridMultilevel"/>
    <w:tmpl w:val="C49AE23E"/>
    <w:lvl w:ilvl="0" w:tplc="0F6C1932">
      <w:numFmt w:val="bullet"/>
      <w:lvlText w:val="-"/>
      <w:lvlJc w:val="left"/>
      <w:pPr>
        <w:ind w:left="1314" w:hanging="107"/>
      </w:pPr>
      <w:rPr>
        <w:rFonts w:hint="default"/>
        <w:b/>
        <w:bCs/>
        <w:w w:val="99"/>
      </w:rPr>
    </w:lvl>
    <w:lvl w:ilvl="1" w:tplc="0E38CB2E">
      <w:numFmt w:val="bullet"/>
      <w:lvlText w:val="•"/>
      <w:lvlJc w:val="left"/>
      <w:pPr>
        <w:ind w:left="2378" w:hanging="107"/>
      </w:pPr>
      <w:rPr>
        <w:rFonts w:hint="default"/>
      </w:rPr>
    </w:lvl>
    <w:lvl w:ilvl="2" w:tplc="4D040EC6">
      <w:numFmt w:val="bullet"/>
      <w:lvlText w:val="•"/>
      <w:lvlJc w:val="left"/>
      <w:pPr>
        <w:ind w:left="3437" w:hanging="107"/>
      </w:pPr>
      <w:rPr>
        <w:rFonts w:hint="default"/>
      </w:rPr>
    </w:lvl>
    <w:lvl w:ilvl="3" w:tplc="1548D7A4">
      <w:numFmt w:val="bullet"/>
      <w:lvlText w:val="•"/>
      <w:lvlJc w:val="left"/>
      <w:pPr>
        <w:ind w:left="4495" w:hanging="107"/>
      </w:pPr>
      <w:rPr>
        <w:rFonts w:hint="default"/>
      </w:rPr>
    </w:lvl>
    <w:lvl w:ilvl="4" w:tplc="28CEAA82">
      <w:numFmt w:val="bullet"/>
      <w:lvlText w:val="•"/>
      <w:lvlJc w:val="left"/>
      <w:pPr>
        <w:ind w:left="5554" w:hanging="107"/>
      </w:pPr>
      <w:rPr>
        <w:rFonts w:hint="default"/>
      </w:rPr>
    </w:lvl>
    <w:lvl w:ilvl="5" w:tplc="C04CBF8C">
      <w:numFmt w:val="bullet"/>
      <w:lvlText w:val="•"/>
      <w:lvlJc w:val="left"/>
      <w:pPr>
        <w:ind w:left="6612" w:hanging="107"/>
      </w:pPr>
      <w:rPr>
        <w:rFonts w:hint="default"/>
      </w:rPr>
    </w:lvl>
    <w:lvl w:ilvl="6" w:tplc="DC2864E4">
      <w:numFmt w:val="bullet"/>
      <w:lvlText w:val="•"/>
      <w:lvlJc w:val="left"/>
      <w:pPr>
        <w:ind w:left="7671" w:hanging="107"/>
      </w:pPr>
      <w:rPr>
        <w:rFonts w:hint="default"/>
      </w:rPr>
    </w:lvl>
    <w:lvl w:ilvl="7" w:tplc="03EA9CA6">
      <w:numFmt w:val="bullet"/>
      <w:lvlText w:val="•"/>
      <w:lvlJc w:val="left"/>
      <w:pPr>
        <w:ind w:left="8729" w:hanging="107"/>
      </w:pPr>
      <w:rPr>
        <w:rFonts w:hint="default"/>
      </w:rPr>
    </w:lvl>
    <w:lvl w:ilvl="8" w:tplc="06F08998">
      <w:numFmt w:val="bullet"/>
      <w:lvlText w:val="•"/>
      <w:lvlJc w:val="left"/>
      <w:pPr>
        <w:ind w:left="9788" w:hanging="107"/>
      </w:pPr>
      <w:rPr>
        <w:rFonts w:hint="default"/>
      </w:rPr>
    </w:lvl>
  </w:abstractNum>
  <w:abstractNum w:abstractNumId="2" w15:restartNumberingAfterBreak="0">
    <w:nsid w:val="178A2FAA"/>
    <w:multiLevelType w:val="hybridMultilevel"/>
    <w:tmpl w:val="931AB14A"/>
    <w:lvl w:ilvl="0" w:tplc="FCD8A780">
      <w:numFmt w:val="bullet"/>
      <w:lvlText w:val="·"/>
      <w:lvlJc w:val="left"/>
      <w:pPr>
        <w:ind w:left="851" w:hanging="364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7F6E2FC4">
      <w:numFmt w:val="bullet"/>
      <w:lvlText w:val="•"/>
      <w:lvlJc w:val="left"/>
      <w:pPr>
        <w:ind w:left="1712" w:hanging="364"/>
      </w:pPr>
      <w:rPr>
        <w:rFonts w:hint="default"/>
      </w:rPr>
    </w:lvl>
    <w:lvl w:ilvl="2" w:tplc="EF4CBFF4">
      <w:numFmt w:val="bullet"/>
      <w:lvlText w:val="•"/>
      <w:lvlJc w:val="left"/>
      <w:pPr>
        <w:ind w:left="2565" w:hanging="364"/>
      </w:pPr>
      <w:rPr>
        <w:rFonts w:hint="default"/>
      </w:rPr>
    </w:lvl>
    <w:lvl w:ilvl="3" w:tplc="A614CD1C">
      <w:numFmt w:val="bullet"/>
      <w:lvlText w:val="•"/>
      <w:lvlJc w:val="left"/>
      <w:pPr>
        <w:ind w:left="3418" w:hanging="364"/>
      </w:pPr>
      <w:rPr>
        <w:rFonts w:hint="default"/>
      </w:rPr>
    </w:lvl>
    <w:lvl w:ilvl="4" w:tplc="404887A8">
      <w:numFmt w:val="bullet"/>
      <w:lvlText w:val="•"/>
      <w:lvlJc w:val="left"/>
      <w:pPr>
        <w:ind w:left="4271" w:hanging="364"/>
      </w:pPr>
      <w:rPr>
        <w:rFonts w:hint="default"/>
      </w:rPr>
    </w:lvl>
    <w:lvl w:ilvl="5" w:tplc="DBA6FDDA">
      <w:numFmt w:val="bullet"/>
      <w:lvlText w:val="•"/>
      <w:lvlJc w:val="left"/>
      <w:pPr>
        <w:ind w:left="5124" w:hanging="364"/>
      </w:pPr>
      <w:rPr>
        <w:rFonts w:hint="default"/>
      </w:rPr>
    </w:lvl>
    <w:lvl w:ilvl="6" w:tplc="46A45A12">
      <w:numFmt w:val="bullet"/>
      <w:lvlText w:val="•"/>
      <w:lvlJc w:val="left"/>
      <w:pPr>
        <w:ind w:left="5977" w:hanging="364"/>
      </w:pPr>
      <w:rPr>
        <w:rFonts w:hint="default"/>
      </w:rPr>
    </w:lvl>
    <w:lvl w:ilvl="7" w:tplc="B92C570E">
      <w:numFmt w:val="bullet"/>
      <w:lvlText w:val="•"/>
      <w:lvlJc w:val="left"/>
      <w:pPr>
        <w:ind w:left="6830" w:hanging="364"/>
      </w:pPr>
      <w:rPr>
        <w:rFonts w:hint="default"/>
      </w:rPr>
    </w:lvl>
    <w:lvl w:ilvl="8" w:tplc="431E27FA">
      <w:numFmt w:val="bullet"/>
      <w:lvlText w:val="•"/>
      <w:lvlJc w:val="left"/>
      <w:pPr>
        <w:ind w:left="7683" w:hanging="364"/>
      </w:pPr>
      <w:rPr>
        <w:rFonts w:hint="default"/>
      </w:rPr>
    </w:lvl>
  </w:abstractNum>
  <w:abstractNum w:abstractNumId="3" w15:restartNumberingAfterBreak="0">
    <w:nsid w:val="19EF1749"/>
    <w:multiLevelType w:val="hybridMultilevel"/>
    <w:tmpl w:val="2292B6A2"/>
    <w:lvl w:ilvl="0" w:tplc="F460CCA6">
      <w:numFmt w:val="bullet"/>
      <w:lvlText w:val="·"/>
      <w:lvlJc w:val="left"/>
      <w:pPr>
        <w:ind w:left="846" w:hanging="364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93548A38">
      <w:numFmt w:val="bullet"/>
      <w:lvlText w:val="•"/>
      <w:lvlJc w:val="left"/>
      <w:pPr>
        <w:ind w:left="1694" w:hanging="364"/>
      </w:pPr>
      <w:rPr>
        <w:rFonts w:hint="default"/>
      </w:rPr>
    </w:lvl>
    <w:lvl w:ilvl="2" w:tplc="19CAC87A">
      <w:numFmt w:val="bullet"/>
      <w:lvlText w:val="•"/>
      <w:lvlJc w:val="left"/>
      <w:pPr>
        <w:ind w:left="2549" w:hanging="364"/>
      </w:pPr>
      <w:rPr>
        <w:rFonts w:hint="default"/>
      </w:rPr>
    </w:lvl>
    <w:lvl w:ilvl="3" w:tplc="7F80D644">
      <w:numFmt w:val="bullet"/>
      <w:lvlText w:val="•"/>
      <w:lvlJc w:val="left"/>
      <w:pPr>
        <w:ind w:left="3404" w:hanging="364"/>
      </w:pPr>
      <w:rPr>
        <w:rFonts w:hint="default"/>
      </w:rPr>
    </w:lvl>
    <w:lvl w:ilvl="4" w:tplc="AE7AF52A">
      <w:numFmt w:val="bullet"/>
      <w:lvlText w:val="•"/>
      <w:lvlJc w:val="left"/>
      <w:pPr>
        <w:ind w:left="4259" w:hanging="364"/>
      </w:pPr>
      <w:rPr>
        <w:rFonts w:hint="default"/>
      </w:rPr>
    </w:lvl>
    <w:lvl w:ilvl="5" w:tplc="DBE69E7E">
      <w:numFmt w:val="bullet"/>
      <w:lvlText w:val="•"/>
      <w:lvlJc w:val="left"/>
      <w:pPr>
        <w:ind w:left="5114" w:hanging="364"/>
      </w:pPr>
      <w:rPr>
        <w:rFonts w:hint="default"/>
      </w:rPr>
    </w:lvl>
    <w:lvl w:ilvl="6" w:tplc="E9ACF20A">
      <w:numFmt w:val="bullet"/>
      <w:lvlText w:val="•"/>
      <w:lvlJc w:val="left"/>
      <w:pPr>
        <w:ind w:left="5969" w:hanging="364"/>
      </w:pPr>
      <w:rPr>
        <w:rFonts w:hint="default"/>
      </w:rPr>
    </w:lvl>
    <w:lvl w:ilvl="7" w:tplc="14508F6A">
      <w:numFmt w:val="bullet"/>
      <w:lvlText w:val="•"/>
      <w:lvlJc w:val="left"/>
      <w:pPr>
        <w:ind w:left="6824" w:hanging="364"/>
      </w:pPr>
      <w:rPr>
        <w:rFonts w:hint="default"/>
      </w:rPr>
    </w:lvl>
    <w:lvl w:ilvl="8" w:tplc="6CB01A1E">
      <w:numFmt w:val="bullet"/>
      <w:lvlText w:val="•"/>
      <w:lvlJc w:val="left"/>
      <w:pPr>
        <w:ind w:left="7679" w:hanging="364"/>
      </w:pPr>
      <w:rPr>
        <w:rFonts w:hint="default"/>
      </w:rPr>
    </w:lvl>
  </w:abstractNum>
  <w:abstractNum w:abstractNumId="4" w15:restartNumberingAfterBreak="0">
    <w:nsid w:val="1C440282"/>
    <w:multiLevelType w:val="hybridMultilevel"/>
    <w:tmpl w:val="D4CC4A98"/>
    <w:lvl w:ilvl="0" w:tplc="2F08D106">
      <w:numFmt w:val="bullet"/>
      <w:lvlText w:val="·"/>
      <w:lvlJc w:val="left"/>
      <w:pPr>
        <w:ind w:left="849" w:hanging="364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8F28668E">
      <w:numFmt w:val="bullet"/>
      <w:lvlText w:val="•"/>
      <w:lvlJc w:val="left"/>
      <w:pPr>
        <w:ind w:left="1694" w:hanging="364"/>
      </w:pPr>
      <w:rPr>
        <w:rFonts w:hint="default"/>
      </w:rPr>
    </w:lvl>
    <w:lvl w:ilvl="2" w:tplc="BED22B04">
      <w:numFmt w:val="bullet"/>
      <w:lvlText w:val="•"/>
      <w:lvlJc w:val="left"/>
      <w:pPr>
        <w:ind w:left="2549" w:hanging="364"/>
      </w:pPr>
      <w:rPr>
        <w:rFonts w:hint="default"/>
      </w:rPr>
    </w:lvl>
    <w:lvl w:ilvl="3" w:tplc="7C5C4814">
      <w:numFmt w:val="bullet"/>
      <w:lvlText w:val="•"/>
      <w:lvlJc w:val="left"/>
      <w:pPr>
        <w:ind w:left="3404" w:hanging="364"/>
      </w:pPr>
      <w:rPr>
        <w:rFonts w:hint="default"/>
      </w:rPr>
    </w:lvl>
    <w:lvl w:ilvl="4" w:tplc="AD4A8F7C">
      <w:numFmt w:val="bullet"/>
      <w:lvlText w:val="•"/>
      <w:lvlJc w:val="left"/>
      <w:pPr>
        <w:ind w:left="4259" w:hanging="364"/>
      </w:pPr>
      <w:rPr>
        <w:rFonts w:hint="default"/>
      </w:rPr>
    </w:lvl>
    <w:lvl w:ilvl="5" w:tplc="F280A28E">
      <w:numFmt w:val="bullet"/>
      <w:lvlText w:val="•"/>
      <w:lvlJc w:val="left"/>
      <w:pPr>
        <w:ind w:left="5114" w:hanging="364"/>
      </w:pPr>
      <w:rPr>
        <w:rFonts w:hint="default"/>
      </w:rPr>
    </w:lvl>
    <w:lvl w:ilvl="6" w:tplc="A0ECE73A">
      <w:numFmt w:val="bullet"/>
      <w:lvlText w:val="•"/>
      <w:lvlJc w:val="left"/>
      <w:pPr>
        <w:ind w:left="5969" w:hanging="364"/>
      </w:pPr>
      <w:rPr>
        <w:rFonts w:hint="default"/>
      </w:rPr>
    </w:lvl>
    <w:lvl w:ilvl="7" w:tplc="56A2DA78">
      <w:numFmt w:val="bullet"/>
      <w:lvlText w:val="•"/>
      <w:lvlJc w:val="left"/>
      <w:pPr>
        <w:ind w:left="6824" w:hanging="364"/>
      </w:pPr>
      <w:rPr>
        <w:rFonts w:hint="default"/>
      </w:rPr>
    </w:lvl>
    <w:lvl w:ilvl="8" w:tplc="BC30FCF4">
      <w:numFmt w:val="bullet"/>
      <w:lvlText w:val="•"/>
      <w:lvlJc w:val="left"/>
      <w:pPr>
        <w:ind w:left="7679" w:hanging="364"/>
      </w:pPr>
      <w:rPr>
        <w:rFonts w:hint="default"/>
      </w:rPr>
    </w:lvl>
  </w:abstractNum>
  <w:abstractNum w:abstractNumId="5" w15:restartNumberingAfterBreak="0">
    <w:nsid w:val="1F22016A"/>
    <w:multiLevelType w:val="hybridMultilevel"/>
    <w:tmpl w:val="BE86AC7C"/>
    <w:lvl w:ilvl="0" w:tplc="90245728">
      <w:numFmt w:val="bullet"/>
      <w:lvlText w:val="·"/>
      <w:lvlJc w:val="left"/>
      <w:pPr>
        <w:ind w:left="792" w:hanging="305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360499EC">
      <w:numFmt w:val="bullet"/>
      <w:lvlText w:val="•"/>
      <w:lvlJc w:val="left"/>
      <w:pPr>
        <w:ind w:left="1658" w:hanging="305"/>
      </w:pPr>
      <w:rPr>
        <w:rFonts w:hint="default"/>
      </w:rPr>
    </w:lvl>
    <w:lvl w:ilvl="2" w:tplc="8E2E1CA6">
      <w:numFmt w:val="bullet"/>
      <w:lvlText w:val="•"/>
      <w:lvlJc w:val="left"/>
      <w:pPr>
        <w:ind w:left="2517" w:hanging="305"/>
      </w:pPr>
      <w:rPr>
        <w:rFonts w:hint="default"/>
      </w:rPr>
    </w:lvl>
    <w:lvl w:ilvl="3" w:tplc="51CED68E">
      <w:numFmt w:val="bullet"/>
      <w:lvlText w:val="•"/>
      <w:lvlJc w:val="left"/>
      <w:pPr>
        <w:ind w:left="3376" w:hanging="305"/>
      </w:pPr>
      <w:rPr>
        <w:rFonts w:hint="default"/>
      </w:rPr>
    </w:lvl>
    <w:lvl w:ilvl="4" w:tplc="93B8733E">
      <w:numFmt w:val="bullet"/>
      <w:lvlText w:val="•"/>
      <w:lvlJc w:val="left"/>
      <w:pPr>
        <w:ind w:left="4235" w:hanging="305"/>
      </w:pPr>
      <w:rPr>
        <w:rFonts w:hint="default"/>
      </w:rPr>
    </w:lvl>
    <w:lvl w:ilvl="5" w:tplc="7E0AAEC0">
      <w:numFmt w:val="bullet"/>
      <w:lvlText w:val="•"/>
      <w:lvlJc w:val="left"/>
      <w:pPr>
        <w:ind w:left="5094" w:hanging="305"/>
      </w:pPr>
      <w:rPr>
        <w:rFonts w:hint="default"/>
      </w:rPr>
    </w:lvl>
    <w:lvl w:ilvl="6" w:tplc="A770F410">
      <w:numFmt w:val="bullet"/>
      <w:lvlText w:val="•"/>
      <w:lvlJc w:val="left"/>
      <w:pPr>
        <w:ind w:left="5953" w:hanging="305"/>
      </w:pPr>
      <w:rPr>
        <w:rFonts w:hint="default"/>
      </w:rPr>
    </w:lvl>
    <w:lvl w:ilvl="7" w:tplc="A85C3F34">
      <w:numFmt w:val="bullet"/>
      <w:lvlText w:val="•"/>
      <w:lvlJc w:val="left"/>
      <w:pPr>
        <w:ind w:left="6812" w:hanging="305"/>
      </w:pPr>
      <w:rPr>
        <w:rFonts w:hint="default"/>
      </w:rPr>
    </w:lvl>
    <w:lvl w:ilvl="8" w:tplc="16341722">
      <w:numFmt w:val="bullet"/>
      <w:lvlText w:val="•"/>
      <w:lvlJc w:val="left"/>
      <w:pPr>
        <w:ind w:left="7671" w:hanging="305"/>
      </w:pPr>
      <w:rPr>
        <w:rFonts w:hint="default"/>
      </w:rPr>
    </w:lvl>
  </w:abstractNum>
  <w:abstractNum w:abstractNumId="6" w15:restartNumberingAfterBreak="0">
    <w:nsid w:val="22CA5310"/>
    <w:multiLevelType w:val="hybridMultilevel"/>
    <w:tmpl w:val="B610261A"/>
    <w:lvl w:ilvl="0" w:tplc="0F406174">
      <w:numFmt w:val="bullet"/>
      <w:lvlText w:val="·"/>
      <w:lvlJc w:val="left"/>
      <w:pPr>
        <w:ind w:left="846" w:hanging="364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28D85180">
      <w:numFmt w:val="bullet"/>
      <w:lvlText w:val="•"/>
      <w:lvlJc w:val="left"/>
      <w:pPr>
        <w:ind w:left="1694" w:hanging="364"/>
      </w:pPr>
      <w:rPr>
        <w:rFonts w:hint="default"/>
      </w:rPr>
    </w:lvl>
    <w:lvl w:ilvl="2" w:tplc="2B746EBA">
      <w:numFmt w:val="bullet"/>
      <w:lvlText w:val="•"/>
      <w:lvlJc w:val="left"/>
      <w:pPr>
        <w:ind w:left="2549" w:hanging="364"/>
      </w:pPr>
      <w:rPr>
        <w:rFonts w:hint="default"/>
      </w:rPr>
    </w:lvl>
    <w:lvl w:ilvl="3" w:tplc="5D90F372">
      <w:numFmt w:val="bullet"/>
      <w:lvlText w:val="•"/>
      <w:lvlJc w:val="left"/>
      <w:pPr>
        <w:ind w:left="3404" w:hanging="364"/>
      </w:pPr>
      <w:rPr>
        <w:rFonts w:hint="default"/>
      </w:rPr>
    </w:lvl>
    <w:lvl w:ilvl="4" w:tplc="14848F12">
      <w:numFmt w:val="bullet"/>
      <w:lvlText w:val="•"/>
      <w:lvlJc w:val="left"/>
      <w:pPr>
        <w:ind w:left="4259" w:hanging="364"/>
      </w:pPr>
      <w:rPr>
        <w:rFonts w:hint="default"/>
      </w:rPr>
    </w:lvl>
    <w:lvl w:ilvl="5" w:tplc="372E4AE2">
      <w:numFmt w:val="bullet"/>
      <w:lvlText w:val="•"/>
      <w:lvlJc w:val="left"/>
      <w:pPr>
        <w:ind w:left="5114" w:hanging="364"/>
      </w:pPr>
      <w:rPr>
        <w:rFonts w:hint="default"/>
      </w:rPr>
    </w:lvl>
    <w:lvl w:ilvl="6" w:tplc="20EC6ABC">
      <w:numFmt w:val="bullet"/>
      <w:lvlText w:val="•"/>
      <w:lvlJc w:val="left"/>
      <w:pPr>
        <w:ind w:left="5969" w:hanging="364"/>
      </w:pPr>
      <w:rPr>
        <w:rFonts w:hint="default"/>
      </w:rPr>
    </w:lvl>
    <w:lvl w:ilvl="7" w:tplc="31EA517A">
      <w:numFmt w:val="bullet"/>
      <w:lvlText w:val="•"/>
      <w:lvlJc w:val="left"/>
      <w:pPr>
        <w:ind w:left="6824" w:hanging="364"/>
      </w:pPr>
      <w:rPr>
        <w:rFonts w:hint="default"/>
      </w:rPr>
    </w:lvl>
    <w:lvl w:ilvl="8" w:tplc="3A9493B4">
      <w:numFmt w:val="bullet"/>
      <w:lvlText w:val="•"/>
      <w:lvlJc w:val="left"/>
      <w:pPr>
        <w:ind w:left="7679" w:hanging="364"/>
      </w:pPr>
      <w:rPr>
        <w:rFonts w:hint="default"/>
      </w:rPr>
    </w:lvl>
  </w:abstractNum>
  <w:abstractNum w:abstractNumId="7" w15:restartNumberingAfterBreak="0">
    <w:nsid w:val="28155952"/>
    <w:multiLevelType w:val="hybridMultilevel"/>
    <w:tmpl w:val="F16EBF18"/>
    <w:lvl w:ilvl="0" w:tplc="73F4D1EE">
      <w:numFmt w:val="bullet"/>
      <w:lvlText w:val="·"/>
      <w:lvlJc w:val="left"/>
      <w:pPr>
        <w:ind w:left="804" w:hanging="305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1C78822E">
      <w:numFmt w:val="bullet"/>
      <w:lvlText w:val="•"/>
      <w:lvlJc w:val="left"/>
      <w:pPr>
        <w:ind w:left="1658" w:hanging="305"/>
      </w:pPr>
      <w:rPr>
        <w:rFonts w:hint="default"/>
      </w:rPr>
    </w:lvl>
    <w:lvl w:ilvl="2" w:tplc="C7105B7C">
      <w:numFmt w:val="bullet"/>
      <w:lvlText w:val="•"/>
      <w:lvlJc w:val="left"/>
      <w:pPr>
        <w:ind w:left="2517" w:hanging="305"/>
      </w:pPr>
      <w:rPr>
        <w:rFonts w:hint="default"/>
      </w:rPr>
    </w:lvl>
    <w:lvl w:ilvl="3" w:tplc="298C5922">
      <w:numFmt w:val="bullet"/>
      <w:lvlText w:val="•"/>
      <w:lvlJc w:val="left"/>
      <w:pPr>
        <w:ind w:left="3376" w:hanging="305"/>
      </w:pPr>
      <w:rPr>
        <w:rFonts w:hint="default"/>
      </w:rPr>
    </w:lvl>
    <w:lvl w:ilvl="4" w:tplc="CE8419F8">
      <w:numFmt w:val="bullet"/>
      <w:lvlText w:val="•"/>
      <w:lvlJc w:val="left"/>
      <w:pPr>
        <w:ind w:left="4235" w:hanging="305"/>
      </w:pPr>
      <w:rPr>
        <w:rFonts w:hint="default"/>
      </w:rPr>
    </w:lvl>
    <w:lvl w:ilvl="5" w:tplc="B6B266F8">
      <w:numFmt w:val="bullet"/>
      <w:lvlText w:val="•"/>
      <w:lvlJc w:val="left"/>
      <w:pPr>
        <w:ind w:left="5094" w:hanging="305"/>
      </w:pPr>
      <w:rPr>
        <w:rFonts w:hint="default"/>
      </w:rPr>
    </w:lvl>
    <w:lvl w:ilvl="6" w:tplc="AD042398">
      <w:numFmt w:val="bullet"/>
      <w:lvlText w:val="•"/>
      <w:lvlJc w:val="left"/>
      <w:pPr>
        <w:ind w:left="5953" w:hanging="305"/>
      </w:pPr>
      <w:rPr>
        <w:rFonts w:hint="default"/>
      </w:rPr>
    </w:lvl>
    <w:lvl w:ilvl="7" w:tplc="09FC6D7C">
      <w:numFmt w:val="bullet"/>
      <w:lvlText w:val="•"/>
      <w:lvlJc w:val="left"/>
      <w:pPr>
        <w:ind w:left="6812" w:hanging="305"/>
      </w:pPr>
      <w:rPr>
        <w:rFonts w:hint="default"/>
      </w:rPr>
    </w:lvl>
    <w:lvl w:ilvl="8" w:tplc="9F42420C">
      <w:numFmt w:val="bullet"/>
      <w:lvlText w:val="•"/>
      <w:lvlJc w:val="left"/>
      <w:pPr>
        <w:ind w:left="7671" w:hanging="305"/>
      </w:pPr>
      <w:rPr>
        <w:rFonts w:hint="default"/>
      </w:rPr>
    </w:lvl>
  </w:abstractNum>
  <w:abstractNum w:abstractNumId="8" w15:restartNumberingAfterBreak="0">
    <w:nsid w:val="4C3B4B40"/>
    <w:multiLevelType w:val="hybridMultilevel"/>
    <w:tmpl w:val="4942FCB2"/>
    <w:lvl w:ilvl="0" w:tplc="BF92E8DA">
      <w:numFmt w:val="bullet"/>
      <w:lvlText w:val="·"/>
      <w:lvlJc w:val="left"/>
      <w:pPr>
        <w:ind w:left="824" w:hanging="305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78246D72">
      <w:numFmt w:val="bullet"/>
      <w:lvlText w:val="•"/>
      <w:lvlJc w:val="left"/>
      <w:pPr>
        <w:ind w:left="1676" w:hanging="305"/>
      </w:pPr>
      <w:rPr>
        <w:rFonts w:hint="default"/>
      </w:rPr>
    </w:lvl>
    <w:lvl w:ilvl="2" w:tplc="3F4477B4">
      <w:numFmt w:val="bullet"/>
      <w:lvlText w:val="•"/>
      <w:lvlJc w:val="left"/>
      <w:pPr>
        <w:ind w:left="2533" w:hanging="305"/>
      </w:pPr>
      <w:rPr>
        <w:rFonts w:hint="default"/>
      </w:rPr>
    </w:lvl>
    <w:lvl w:ilvl="3" w:tplc="9434FAD8">
      <w:numFmt w:val="bullet"/>
      <w:lvlText w:val="•"/>
      <w:lvlJc w:val="left"/>
      <w:pPr>
        <w:ind w:left="3390" w:hanging="305"/>
      </w:pPr>
      <w:rPr>
        <w:rFonts w:hint="default"/>
      </w:rPr>
    </w:lvl>
    <w:lvl w:ilvl="4" w:tplc="C1A8E22C">
      <w:numFmt w:val="bullet"/>
      <w:lvlText w:val="•"/>
      <w:lvlJc w:val="left"/>
      <w:pPr>
        <w:ind w:left="4247" w:hanging="305"/>
      </w:pPr>
      <w:rPr>
        <w:rFonts w:hint="default"/>
      </w:rPr>
    </w:lvl>
    <w:lvl w:ilvl="5" w:tplc="66F0745E">
      <w:numFmt w:val="bullet"/>
      <w:lvlText w:val="•"/>
      <w:lvlJc w:val="left"/>
      <w:pPr>
        <w:ind w:left="5104" w:hanging="305"/>
      </w:pPr>
      <w:rPr>
        <w:rFonts w:hint="default"/>
      </w:rPr>
    </w:lvl>
    <w:lvl w:ilvl="6" w:tplc="94305FE8">
      <w:numFmt w:val="bullet"/>
      <w:lvlText w:val="•"/>
      <w:lvlJc w:val="left"/>
      <w:pPr>
        <w:ind w:left="5961" w:hanging="305"/>
      </w:pPr>
      <w:rPr>
        <w:rFonts w:hint="default"/>
      </w:rPr>
    </w:lvl>
    <w:lvl w:ilvl="7" w:tplc="A24E1B64">
      <w:numFmt w:val="bullet"/>
      <w:lvlText w:val="•"/>
      <w:lvlJc w:val="left"/>
      <w:pPr>
        <w:ind w:left="6818" w:hanging="305"/>
      </w:pPr>
      <w:rPr>
        <w:rFonts w:hint="default"/>
      </w:rPr>
    </w:lvl>
    <w:lvl w:ilvl="8" w:tplc="458C6B9E">
      <w:numFmt w:val="bullet"/>
      <w:lvlText w:val="•"/>
      <w:lvlJc w:val="left"/>
      <w:pPr>
        <w:ind w:left="7675" w:hanging="305"/>
      </w:pPr>
      <w:rPr>
        <w:rFonts w:hint="default"/>
      </w:rPr>
    </w:lvl>
  </w:abstractNum>
  <w:abstractNum w:abstractNumId="9" w15:restartNumberingAfterBreak="0">
    <w:nsid w:val="4F9D7A45"/>
    <w:multiLevelType w:val="hybridMultilevel"/>
    <w:tmpl w:val="0E6E08DC"/>
    <w:lvl w:ilvl="0" w:tplc="31948450">
      <w:numFmt w:val="bullet"/>
      <w:lvlText w:val="-"/>
      <w:lvlJc w:val="left"/>
      <w:pPr>
        <w:ind w:left="114" w:hanging="129"/>
      </w:pPr>
      <w:rPr>
        <w:rFonts w:ascii="Arial" w:eastAsia="Arial" w:hAnsi="Arial" w:cs="Arial" w:hint="default"/>
        <w:color w:val="3F3F3F"/>
        <w:w w:val="107"/>
        <w:sz w:val="21"/>
        <w:szCs w:val="21"/>
      </w:rPr>
    </w:lvl>
    <w:lvl w:ilvl="1" w:tplc="88FCC5DC">
      <w:numFmt w:val="bullet"/>
      <w:lvlText w:val="•"/>
      <w:lvlJc w:val="left"/>
      <w:pPr>
        <w:ind w:left="650" w:hanging="129"/>
      </w:pPr>
      <w:rPr>
        <w:rFonts w:hint="default"/>
      </w:rPr>
    </w:lvl>
    <w:lvl w:ilvl="2" w:tplc="0F4896F6">
      <w:numFmt w:val="bullet"/>
      <w:lvlText w:val="•"/>
      <w:lvlJc w:val="left"/>
      <w:pPr>
        <w:ind w:left="1180" w:hanging="129"/>
      </w:pPr>
      <w:rPr>
        <w:rFonts w:hint="default"/>
      </w:rPr>
    </w:lvl>
    <w:lvl w:ilvl="3" w:tplc="F40627A2">
      <w:numFmt w:val="bullet"/>
      <w:lvlText w:val="•"/>
      <w:lvlJc w:val="left"/>
      <w:pPr>
        <w:ind w:left="1710" w:hanging="129"/>
      </w:pPr>
      <w:rPr>
        <w:rFonts w:hint="default"/>
      </w:rPr>
    </w:lvl>
    <w:lvl w:ilvl="4" w:tplc="B9BE58CC">
      <w:numFmt w:val="bullet"/>
      <w:lvlText w:val="•"/>
      <w:lvlJc w:val="left"/>
      <w:pPr>
        <w:ind w:left="2240" w:hanging="129"/>
      </w:pPr>
      <w:rPr>
        <w:rFonts w:hint="default"/>
      </w:rPr>
    </w:lvl>
    <w:lvl w:ilvl="5" w:tplc="0504D468">
      <w:numFmt w:val="bullet"/>
      <w:lvlText w:val="•"/>
      <w:lvlJc w:val="left"/>
      <w:pPr>
        <w:ind w:left="2770" w:hanging="129"/>
      </w:pPr>
      <w:rPr>
        <w:rFonts w:hint="default"/>
      </w:rPr>
    </w:lvl>
    <w:lvl w:ilvl="6" w:tplc="37E01FE2">
      <w:numFmt w:val="bullet"/>
      <w:lvlText w:val="•"/>
      <w:lvlJc w:val="left"/>
      <w:pPr>
        <w:ind w:left="3300" w:hanging="129"/>
      </w:pPr>
      <w:rPr>
        <w:rFonts w:hint="default"/>
      </w:rPr>
    </w:lvl>
    <w:lvl w:ilvl="7" w:tplc="7430C210">
      <w:numFmt w:val="bullet"/>
      <w:lvlText w:val="•"/>
      <w:lvlJc w:val="left"/>
      <w:pPr>
        <w:ind w:left="3830" w:hanging="129"/>
      </w:pPr>
      <w:rPr>
        <w:rFonts w:hint="default"/>
      </w:rPr>
    </w:lvl>
    <w:lvl w:ilvl="8" w:tplc="7B12ED3E">
      <w:numFmt w:val="bullet"/>
      <w:lvlText w:val="•"/>
      <w:lvlJc w:val="left"/>
      <w:pPr>
        <w:ind w:left="4360" w:hanging="129"/>
      </w:pPr>
      <w:rPr>
        <w:rFonts w:hint="default"/>
      </w:rPr>
    </w:lvl>
  </w:abstractNum>
  <w:abstractNum w:abstractNumId="10" w15:restartNumberingAfterBreak="0">
    <w:nsid w:val="58DB033D"/>
    <w:multiLevelType w:val="hybridMultilevel"/>
    <w:tmpl w:val="B8CCDDFA"/>
    <w:lvl w:ilvl="0" w:tplc="38CE7E84">
      <w:numFmt w:val="bullet"/>
      <w:lvlText w:val="·"/>
      <w:lvlJc w:val="left"/>
      <w:pPr>
        <w:ind w:left="851" w:hanging="364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0E9AA8A4">
      <w:numFmt w:val="bullet"/>
      <w:lvlText w:val="•"/>
      <w:lvlJc w:val="left"/>
      <w:pPr>
        <w:ind w:left="1712" w:hanging="364"/>
      </w:pPr>
      <w:rPr>
        <w:rFonts w:hint="default"/>
      </w:rPr>
    </w:lvl>
    <w:lvl w:ilvl="2" w:tplc="50D45BFA">
      <w:numFmt w:val="bullet"/>
      <w:lvlText w:val="•"/>
      <w:lvlJc w:val="left"/>
      <w:pPr>
        <w:ind w:left="2565" w:hanging="364"/>
      </w:pPr>
      <w:rPr>
        <w:rFonts w:hint="default"/>
      </w:rPr>
    </w:lvl>
    <w:lvl w:ilvl="3" w:tplc="0FEE8712">
      <w:numFmt w:val="bullet"/>
      <w:lvlText w:val="•"/>
      <w:lvlJc w:val="left"/>
      <w:pPr>
        <w:ind w:left="3418" w:hanging="364"/>
      </w:pPr>
      <w:rPr>
        <w:rFonts w:hint="default"/>
      </w:rPr>
    </w:lvl>
    <w:lvl w:ilvl="4" w:tplc="62FCFCD0">
      <w:numFmt w:val="bullet"/>
      <w:lvlText w:val="•"/>
      <w:lvlJc w:val="left"/>
      <w:pPr>
        <w:ind w:left="4271" w:hanging="364"/>
      </w:pPr>
      <w:rPr>
        <w:rFonts w:hint="default"/>
      </w:rPr>
    </w:lvl>
    <w:lvl w:ilvl="5" w:tplc="72E88A2A">
      <w:numFmt w:val="bullet"/>
      <w:lvlText w:val="•"/>
      <w:lvlJc w:val="left"/>
      <w:pPr>
        <w:ind w:left="5124" w:hanging="364"/>
      </w:pPr>
      <w:rPr>
        <w:rFonts w:hint="default"/>
      </w:rPr>
    </w:lvl>
    <w:lvl w:ilvl="6" w:tplc="F3025C2E">
      <w:numFmt w:val="bullet"/>
      <w:lvlText w:val="•"/>
      <w:lvlJc w:val="left"/>
      <w:pPr>
        <w:ind w:left="5977" w:hanging="364"/>
      </w:pPr>
      <w:rPr>
        <w:rFonts w:hint="default"/>
      </w:rPr>
    </w:lvl>
    <w:lvl w:ilvl="7" w:tplc="A748231E">
      <w:numFmt w:val="bullet"/>
      <w:lvlText w:val="•"/>
      <w:lvlJc w:val="left"/>
      <w:pPr>
        <w:ind w:left="6830" w:hanging="364"/>
      </w:pPr>
      <w:rPr>
        <w:rFonts w:hint="default"/>
      </w:rPr>
    </w:lvl>
    <w:lvl w:ilvl="8" w:tplc="B3569FEA">
      <w:numFmt w:val="bullet"/>
      <w:lvlText w:val="•"/>
      <w:lvlJc w:val="left"/>
      <w:pPr>
        <w:ind w:left="7683" w:hanging="364"/>
      </w:pPr>
      <w:rPr>
        <w:rFonts w:hint="default"/>
      </w:rPr>
    </w:lvl>
  </w:abstractNum>
  <w:abstractNum w:abstractNumId="11" w15:restartNumberingAfterBreak="0">
    <w:nsid w:val="70734B7C"/>
    <w:multiLevelType w:val="hybridMultilevel"/>
    <w:tmpl w:val="520CEC2A"/>
    <w:lvl w:ilvl="0" w:tplc="92E6159A">
      <w:numFmt w:val="bullet"/>
      <w:lvlText w:val="·"/>
      <w:lvlJc w:val="left"/>
      <w:pPr>
        <w:ind w:left="770" w:hanging="305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04241EE2">
      <w:numFmt w:val="bullet"/>
      <w:lvlText w:val="•"/>
      <w:lvlJc w:val="left"/>
      <w:pPr>
        <w:ind w:left="1640" w:hanging="305"/>
      </w:pPr>
      <w:rPr>
        <w:rFonts w:hint="default"/>
      </w:rPr>
    </w:lvl>
    <w:lvl w:ilvl="2" w:tplc="0C6E571C">
      <w:numFmt w:val="bullet"/>
      <w:lvlText w:val="•"/>
      <w:lvlJc w:val="left"/>
      <w:pPr>
        <w:ind w:left="2501" w:hanging="305"/>
      </w:pPr>
      <w:rPr>
        <w:rFonts w:hint="default"/>
      </w:rPr>
    </w:lvl>
    <w:lvl w:ilvl="3" w:tplc="4B30BE9E">
      <w:numFmt w:val="bullet"/>
      <w:lvlText w:val="•"/>
      <w:lvlJc w:val="left"/>
      <w:pPr>
        <w:ind w:left="3362" w:hanging="305"/>
      </w:pPr>
      <w:rPr>
        <w:rFonts w:hint="default"/>
      </w:rPr>
    </w:lvl>
    <w:lvl w:ilvl="4" w:tplc="25AA635C">
      <w:numFmt w:val="bullet"/>
      <w:lvlText w:val="•"/>
      <w:lvlJc w:val="left"/>
      <w:pPr>
        <w:ind w:left="4223" w:hanging="305"/>
      </w:pPr>
      <w:rPr>
        <w:rFonts w:hint="default"/>
      </w:rPr>
    </w:lvl>
    <w:lvl w:ilvl="5" w:tplc="1B1C836C">
      <w:numFmt w:val="bullet"/>
      <w:lvlText w:val="•"/>
      <w:lvlJc w:val="left"/>
      <w:pPr>
        <w:ind w:left="5084" w:hanging="305"/>
      </w:pPr>
      <w:rPr>
        <w:rFonts w:hint="default"/>
      </w:rPr>
    </w:lvl>
    <w:lvl w:ilvl="6" w:tplc="4DF07CA6">
      <w:numFmt w:val="bullet"/>
      <w:lvlText w:val="•"/>
      <w:lvlJc w:val="left"/>
      <w:pPr>
        <w:ind w:left="5945" w:hanging="305"/>
      </w:pPr>
      <w:rPr>
        <w:rFonts w:hint="default"/>
      </w:rPr>
    </w:lvl>
    <w:lvl w:ilvl="7" w:tplc="8DBABBB4">
      <w:numFmt w:val="bullet"/>
      <w:lvlText w:val="•"/>
      <w:lvlJc w:val="left"/>
      <w:pPr>
        <w:ind w:left="6806" w:hanging="305"/>
      </w:pPr>
      <w:rPr>
        <w:rFonts w:hint="default"/>
      </w:rPr>
    </w:lvl>
    <w:lvl w:ilvl="8" w:tplc="9E06C5A8">
      <w:numFmt w:val="bullet"/>
      <w:lvlText w:val="•"/>
      <w:lvlJc w:val="left"/>
      <w:pPr>
        <w:ind w:left="7667" w:hanging="305"/>
      </w:pPr>
      <w:rPr>
        <w:rFonts w:hint="default"/>
      </w:rPr>
    </w:lvl>
  </w:abstractNum>
  <w:abstractNum w:abstractNumId="12" w15:restartNumberingAfterBreak="0">
    <w:nsid w:val="72D52098"/>
    <w:multiLevelType w:val="hybridMultilevel"/>
    <w:tmpl w:val="448C03BA"/>
    <w:lvl w:ilvl="0" w:tplc="33AA528C">
      <w:numFmt w:val="bullet"/>
      <w:lvlText w:val="·"/>
      <w:lvlJc w:val="left"/>
      <w:pPr>
        <w:ind w:left="870" w:hanging="364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58DED58A">
      <w:numFmt w:val="bullet"/>
      <w:lvlText w:val="•"/>
      <w:lvlJc w:val="left"/>
      <w:pPr>
        <w:ind w:left="1730" w:hanging="364"/>
      </w:pPr>
      <w:rPr>
        <w:rFonts w:hint="default"/>
      </w:rPr>
    </w:lvl>
    <w:lvl w:ilvl="2" w:tplc="A918B2D4">
      <w:numFmt w:val="bullet"/>
      <w:lvlText w:val="•"/>
      <w:lvlJc w:val="left"/>
      <w:pPr>
        <w:ind w:left="2581" w:hanging="364"/>
      </w:pPr>
      <w:rPr>
        <w:rFonts w:hint="default"/>
      </w:rPr>
    </w:lvl>
    <w:lvl w:ilvl="3" w:tplc="01E272C0">
      <w:numFmt w:val="bullet"/>
      <w:lvlText w:val="•"/>
      <w:lvlJc w:val="left"/>
      <w:pPr>
        <w:ind w:left="3432" w:hanging="364"/>
      </w:pPr>
      <w:rPr>
        <w:rFonts w:hint="default"/>
      </w:rPr>
    </w:lvl>
    <w:lvl w:ilvl="4" w:tplc="9E34CE68">
      <w:numFmt w:val="bullet"/>
      <w:lvlText w:val="•"/>
      <w:lvlJc w:val="left"/>
      <w:pPr>
        <w:ind w:left="4283" w:hanging="364"/>
      </w:pPr>
      <w:rPr>
        <w:rFonts w:hint="default"/>
      </w:rPr>
    </w:lvl>
    <w:lvl w:ilvl="5" w:tplc="F66C16A8">
      <w:numFmt w:val="bullet"/>
      <w:lvlText w:val="•"/>
      <w:lvlJc w:val="left"/>
      <w:pPr>
        <w:ind w:left="5134" w:hanging="364"/>
      </w:pPr>
      <w:rPr>
        <w:rFonts w:hint="default"/>
      </w:rPr>
    </w:lvl>
    <w:lvl w:ilvl="6" w:tplc="73CA6EE0">
      <w:numFmt w:val="bullet"/>
      <w:lvlText w:val="•"/>
      <w:lvlJc w:val="left"/>
      <w:pPr>
        <w:ind w:left="5985" w:hanging="364"/>
      </w:pPr>
      <w:rPr>
        <w:rFonts w:hint="default"/>
      </w:rPr>
    </w:lvl>
    <w:lvl w:ilvl="7" w:tplc="05642AEA">
      <w:numFmt w:val="bullet"/>
      <w:lvlText w:val="•"/>
      <w:lvlJc w:val="left"/>
      <w:pPr>
        <w:ind w:left="6836" w:hanging="364"/>
      </w:pPr>
      <w:rPr>
        <w:rFonts w:hint="default"/>
      </w:rPr>
    </w:lvl>
    <w:lvl w:ilvl="8" w:tplc="BDDC535E">
      <w:numFmt w:val="bullet"/>
      <w:lvlText w:val="•"/>
      <w:lvlJc w:val="left"/>
      <w:pPr>
        <w:ind w:left="7687" w:hanging="364"/>
      </w:pPr>
      <w:rPr>
        <w:rFonts w:hint="default"/>
      </w:rPr>
    </w:lvl>
  </w:abstractNum>
  <w:abstractNum w:abstractNumId="13" w15:restartNumberingAfterBreak="0">
    <w:nsid w:val="79870CCF"/>
    <w:multiLevelType w:val="hybridMultilevel"/>
    <w:tmpl w:val="17267CC8"/>
    <w:lvl w:ilvl="0" w:tplc="86086D04">
      <w:numFmt w:val="bullet"/>
      <w:lvlText w:val="·"/>
      <w:lvlJc w:val="left"/>
      <w:pPr>
        <w:ind w:left="857" w:hanging="364"/>
      </w:pPr>
      <w:rPr>
        <w:rFonts w:ascii="Calibri" w:eastAsia="Calibri" w:hAnsi="Calibri" w:cs="Calibri" w:hint="default"/>
        <w:b/>
        <w:bCs/>
        <w:color w:val="575757"/>
        <w:w w:val="100"/>
        <w:sz w:val="26"/>
        <w:szCs w:val="26"/>
      </w:rPr>
    </w:lvl>
    <w:lvl w:ilvl="1" w:tplc="C59ECDA0">
      <w:numFmt w:val="bullet"/>
      <w:lvlText w:val="•"/>
      <w:lvlJc w:val="left"/>
      <w:pPr>
        <w:ind w:left="1712" w:hanging="364"/>
      </w:pPr>
      <w:rPr>
        <w:rFonts w:hint="default"/>
      </w:rPr>
    </w:lvl>
    <w:lvl w:ilvl="2" w:tplc="3372E3B2">
      <w:numFmt w:val="bullet"/>
      <w:lvlText w:val="•"/>
      <w:lvlJc w:val="left"/>
      <w:pPr>
        <w:ind w:left="2565" w:hanging="364"/>
      </w:pPr>
      <w:rPr>
        <w:rFonts w:hint="default"/>
      </w:rPr>
    </w:lvl>
    <w:lvl w:ilvl="3" w:tplc="A0207D1E">
      <w:numFmt w:val="bullet"/>
      <w:lvlText w:val="•"/>
      <w:lvlJc w:val="left"/>
      <w:pPr>
        <w:ind w:left="3418" w:hanging="364"/>
      </w:pPr>
      <w:rPr>
        <w:rFonts w:hint="default"/>
      </w:rPr>
    </w:lvl>
    <w:lvl w:ilvl="4" w:tplc="6A36F2A2">
      <w:numFmt w:val="bullet"/>
      <w:lvlText w:val="•"/>
      <w:lvlJc w:val="left"/>
      <w:pPr>
        <w:ind w:left="4271" w:hanging="364"/>
      </w:pPr>
      <w:rPr>
        <w:rFonts w:hint="default"/>
      </w:rPr>
    </w:lvl>
    <w:lvl w:ilvl="5" w:tplc="E31413BE">
      <w:numFmt w:val="bullet"/>
      <w:lvlText w:val="•"/>
      <w:lvlJc w:val="left"/>
      <w:pPr>
        <w:ind w:left="5124" w:hanging="364"/>
      </w:pPr>
      <w:rPr>
        <w:rFonts w:hint="default"/>
      </w:rPr>
    </w:lvl>
    <w:lvl w:ilvl="6" w:tplc="AD16B930">
      <w:numFmt w:val="bullet"/>
      <w:lvlText w:val="•"/>
      <w:lvlJc w:val="left"/>
      <w:pPr>
        <w:ind w:left="5977" w:hanging="364"/>
      </w:pPr>
      <w:rPr>
        <w:rFonts w:hint="default"/>
      </w:rPr>
    </w:lvl>
    <w:lvl w:ilvl="7" w:tplc="D9981D40">
      <w:numFmt w:val="bullet"/>
      <w:lvlText w:val="•"/>
      <w:lvlJc w:val="left"/>
      <w:pPr>
        <w:ind w:left="6830" w:hanging="364"/>
      </w:pPr>
      <w:rPr>
        <w:rFonts w:hint="default"/>
      </w:rPr>
    </w:lvl>
    <w:lvl w:ilvl="8" w:tplc="A4E450FC">
      <w:numFmt w:val="bullet"/>
      <w:lvlText w:val="•"/>
      <w:lvlJc w:val="left"/>
      <w:pPr>
        <w:ind w:left="7683" w:hanging="364"/>
      </w:pPr>
      <w:rPr>
        <w:rFonts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6"/>
  </w:num>
  <w:num w:numId="5">
    <w:abstractNumId w:val="12"/>
  </w:num>
  <w:num w:numId="6">
    <w:abstractNumId w:val="8"/>
  </w:num>
  <w:num w:numId="7">
    <w:abstractNumId w:val="0"/>
  </w:num>
  <w:num w:numId="8">
    <w:abstractNumId w:val="2"/>
  </w:num>
  <w:num w:numId="9">
    <w:abstractNumId w:val="13"/>
  </w:num>
  <w:num w:numId="10">
    <w:abstractNumId w:val="4"/>
  </w:num>
  <w:num w:numId="11">
    <w:abstractNumId w:val="10"/>
  </w:num>
  <w:num w:numId="12">
    <w:abstractNumId w:val="5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087"/>
    <w:rsid w:val="00175087"/>
    <w:rsid w:val="00983151"/>
    <w:rsid w:val="00C9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0"/>
    <o:shapelayout v:ext="edit">
      <o:idmap v:ext="edit" data="1"/>
    </o:shapelayout>
  </w:shapeDefaults>
  <w:decimalSymbol w:val="."/>
  <w:listSeparator w:val=","/>
  <w14:docId w14:val="0A3C7257"/>
  <w15:docId w15:val="{0193FEF7-955A-514C-B476-B8718DB11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46"/>
      <w:outlineLvl w:val="0"/>
    </w:pPr>
    <w:rPr>
      <w:rFonts w:ascii="Arial" w:eastAsia="Arial" w:hAnsi="Arial" w:cs="Arial"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spacing w:before="142"/>
      <w:ind w:left="3317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94"/>
      <w:ind w:left="1057"/>
      <w:outlineLvl w:val="2"/>
    </w:pPr>
    <w:rPr>
      <w:rFonts w:ascii="Arial" w:eastAsia="Arial" w:hAnsi="Arial" w:cs="Arial"/>
      <w:b/>
      <w:bCs/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spacing w:before="3"/>
      <w:ind w:left="1031"/>
      <w:outlineLvl w:val="3"/>
    </w:pPr>
    <w:rPr>
      <w:rFonts w:ascii="Arial" w:eastAsia="Arial" w:hAnsi="Arial" w:cs="Arial"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63"/>
      <w:jc w:val="center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7"/>
      <w:ind w:left="1314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://www.sbe479.org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sbe479.org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1830</Words>
  <Characters>10436</Characters>
  <Application>Microsoft Office Word</Application>
  <DocSecurity>0</DocSecurity>
  <Lines>86</Lines>
  <Paragraphs>24</Paragraphs>
  <ScaleCrop>false</ScaleCrop>
  <Company/>
  <LinksUpToDate>false</LinksUpToDate>
  <CharactersWithSpaces>12242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sbe new 2017.cdr</dc:title>
  <dc:creator>shaikhzahidrafiq</dc:creator>
  <cp:lastModifiedBy>Amanda Coe</cp:lastModifiedBy>
  <cp:revision>2</cp:revision>
  <dcterms:created xsi:type="dcterms:W3CDTF">2019-03-05T21:39:00Z</dcterms:created>
  <dcterms:modified xsi:type="dcterms:W3CDTF">2019-03-06T20:28:00Z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2017-02-22T00:00:00Z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2019-03-05T00:00:00Z</vt:filetime>
  </property>
</Properties>
</file>